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DDB0" w14:textId="3CA3A402" w:rsidR="00EA6E7A" w:rsidRPr="00EA6E7A" w:rsidRDefault="00EA6E7A" w:rsidP="00EA6E7A">
      <w:pPr>
        <w:spacing w:after="0" w:line="240" w:lineRule="auto"/>
        <w:jc w:val="both"/>
        <w:rPr>
          <w:rFonts w:ascii="Times New Roman" w:eastAsia="Times New Roman" w:hAnsi="Times New Roman" w:cs="Times New Roman"/>
          <w:kern w:val="0"/>
          <w:lang w:val="ro-RO"/>
          <w14:ligatures w14:val="none"/>
        </w:rPr>
      </w:pPr>
      <w:r w:rsidRPr="00EA6E7A">
        <w:rPr>
          <w:rFonts w:ascii="Times New Roman" w:eastAsia="Times New Roman" w:hAnsi="Times New Roman" w:cs="Times New Roman"/>
          <w:kern w:val="0"/>
          <w:lang w:val="ro-RO"/>
          <w14:ligatures w14:val="none"/>
        </w:rPr>
        <w:t xml:space="preserve">România                                                   </w:t>
      </w:r>
      <w:r w:rsidR="00CC7781">
        <w:rPr>
          <w:rFonts w:ascii="Times New Roman" w:eastAsia="Times New Roman" w:hAnsi="Times New Roman" w:cs="Times New Roman"/>
          <w:kern w:val="0"/>
          <w:lang w:val="ro-RO"/>
          <w14:ligatures w14:val="none"/>
        </w:rPr>
        <w:t xml:space="preserve">           </w:t>
      </w:r>
      <w:r w:rsidRPr="00EA6E7A">
        <w:rPr>
          <w:rFonts w:ascii="Times New Roman" w:eastAsia="Times New Roman" w:hAnsi="Times New Roman" w:cs="Times New Roman"/>
          <w:kern w:val="0"/>
          <w:lang w:val="ro-RO"/>
          <w14:ligatures w14:val="none"/>
        </w:rPr>
        <w:t xml:space="preserve">                                                                                                                                                                                                                                                                                                                                                                                                                                                                                   </w:t>
      </w:r>
    </w:p>
    <w:p w14:paraId="5E757AFC" w14:textId="60CA9C79" w:rsidR="00EA6E7A" w:rsidRPr="00EA6E7A" w:rsidRDefault="00EA6E7A" w:rsidP="00EA6E7A">
      <w:pPr>
        <w:spacing w:after="0" w:line="240" w:lineRule="auto"/>
        <w:jc w:val="both"/>
        <w:rPr>
          <w:rFonts w:ascii="Times New Roman" w:eastAsia="Times New Roman" w:hAnsi="Times New Roman" w:cs="Times New Roman"/>
          <w:kern w:val="0"/>
          <w:lang w:val="ro-RO"/>
          <w14:ligatures w14:val="none"/>
        </w:rPr>
      </w:pPr>
      <w:r w:rsidRPr="00EA6E7A">
        <w:rPr>
          <w:rFonts w:ascii="Times New Roman" w:eastAsia="Times New Roman" w:hAnsi="Times New Roman" w:cs="Times New Roman"/>
          <w:kern w:val="0"/>
          <w:lang w:val="ro-RO"/>
          <w14:ligatures w14:val="none"/>
        </w:rPr>
        <w:t>Judeţul Timiş</w:t>
      </w:r>
      <w:r w:rsidR="00CC7781">
        <w:rPr>
          <w:rFonts w:ascii="Times New Roman" w:eastAsia="Times New Roman" w:hAnsi="Times New Roman" w:cs="Times New Roman"/>
          <w:kern w:val="0"/>
          <w:lang w:val="ro-RO"/>
          <w14:ligatures w14:val="none"/>
        </w:rPr>
        <w:tab/>
      </w:r>
      <w:r w:rsidR="00CC7781">
        <w:rPr>
          <w:rFonts w:ascii="Times New Roman" w:eastAsia="Times New Roman" w:hAnsi="Times New Roman" w:cs="Times New Roman"/>
          <w:kern w:val="0"/>
          <w:lang w:val="ro-RO"/>
          <w14:ligatures w14:val="none"/>
        </w:rPr>
        <w:tab/>
      </w:r>
      <w:r w:rsidR="00CC7781">
        <w:rPr>
          <w:rFonts w:ascii="Times New Roman" w:eastAsia="Times New Roman" w:hAnsi="Times New Roman" w:cs="Times New Roman"/>
          <w:kern w:val="0"/>
          <w:lang w:val="ro-RO"/>
          <w14:ligatures w14:val="none"/>
        </w:rPr>
        <w:tab/>
      </w:r>
      <w:r w:rsidR="00CC7781">
        <w:rPr>
          <w:rFonts w:ascii="Times New Roman" w:eastAsia="Times New Roman" w:hAnsi="Times New Roman" w:cs="Times New Roman"/>
          <w:kern w:val="0"/>
          <w:lang w:val="ro-RO"/>
          <w14:ligatures w14:val="none"/>
        </w:rPr>
        <w:tab/>
      </w:r>
      <w:r w:rsidR="00CC7781">
        <w:rPr>
          <w:rFonts w:ascii="Times New Roman" w:eastAsia="Times New Roman" w:hAnsi="Times New Roman" w:cs="Times New Roman"/>
          <w:kern w:val="0"/>
          <w:lang w:val="ro-RO"/>
          <w14:ligatures w14:val="none"/>
        </w:rPr>
        <w:tab/>
        <w:t xml:space="preserve">    </w:t>
      </w:r>
    </w:p>
    <w:p w14:paraId="5BFBEB6A" w14:textId="77777777" w:rsidR="00EA6E7A" w:rsidRPr="00EA6E7A" w:rsidRDefault="00EA6E7A" w:rsidP="00EA6E7A">
      <w:pPr>
        <w:spacing w:after="0" w:line="240" w:lineRule="auto"/>
        <w:jc w:val="both"/>
        <w:rPr>
          <w:rFonts w:ascii="Times New Roman" w:eastAsia="Times New Roman" w:hAnsi="Times New Roman" w:cs="Times New Roman"/>
          <w:kern w:val="0"/>
          <w:lang w:val="ro-RO"/>
          <w14:ligatures w14:val="none"/>
        </w:rPr>
      </w:pPr>
      <w:r w:rsidRPr="00EA6E7A">
        <w:rPr>
          <w:rFonts w:ascii="Times New Roman" w:eastAsia="Times New Roman" w:hAnsi="Times New Roman" w:cs="Times New Roman"/>
          <w:kern w:val="0"/>
          <w:lang w:val="ro-RO"/>
          <w14:ligatures w14:val="none"/>
        </w:rPr>
        <w:t xml:space="preserve">ComunaNădrag                                                                                                                                                                                                                                                                                                                                                                         </w:t>
      </w:r>
    </w:p>
    <w:p w14:paraId="6A83217D" w14:textId="77777777" w:rsidR="00EA6E7A" w:rsidRPr="00EA6E7A" w:rsidRDefault="00EA6E7A" w:rsidP="00EA6E7A">
      <w:pPr>
        <w:spacing w:after="0" w:line="240" w:lineRule="auto"/>
        <w:jc w:val="both"/>
        <w:rPr>
          <w:rFonts w:ascii="Times New Roman" w:eastAsia="Times New Roman" w:hAnsi="Times New Roman" w:cs="Times New Roman"/>
          <w:kern w:val="0"/>
          <w:lang w:val="ro-RO"/>
          <w14:ligatures w14:val="none"/>
        </w:rPr>
      </w:pPr>
      <w:r w:rsidRPr="00EA6E7A">
        <w:rPr>
          <w:rFonts w:ascii="Times New Roman" w:eastAsia="Times New Roman" w:hAnsi="Times New Roman" w:cs="Times New Roman"/>
          <w:kern w:val="0"/>
          <w:lang w:val="ro-RO"/>
          <w14:ligatures w14:val="none"/>
        </w:rPr>
        <w:t xml:space="preserve">Consiliul Local  </w:t>
      </w:r>
    </w:p>
    <w:p w14:paraId="1CE6FCF8" w14:textId="39AA3C95" w:rsidR="00EA6E7A" w:rsidRDefault="00EA6E7A" w:rsidP="009818FD">
      <w:pPr>
        <w:spacing w:after="0" w:line="240" w:lineRule="auto"/>
        <w:jc w:val="both"/>
        <w:rPr>
          <w:rFonts w:ascii="Times New Roman" w:eastAsia="Times New Roman" w:hAnsi="Times New Roman" w:cs="Times New Roman"/>
          <w:b/>
          <w:kern w:val="0"/>
          <w:lang w:val="ro-RO"/>
          <w14:ligatures w14:val="none"/>
        </w:rPr>
      </w:pPr>
      <w:r w:rsidRPr="00EA6E7A">
        <w:rPr>
          <w:rFonts w:ascii="Times New Roman" w:eastAsia="Times New Roman" w:hAnsi="Times New Roman" w:cs="Times New Roman"/>
          <w:kern w:val="0"/>
          <w:lang w:val="ro-RO"/>
          <w14:ligatures w14:val="none"/>
        </w:rPr>
        <w:t xml:space="preserve">                                                                                                                                                                                                                                                                                </w:t>
      </w:r>
      <w:r w:rsidR="009818FD">
        <w:rPr>
          <w:rFonts w:ascii="Times New Roman" w:eastAsia="Times New Roman" w:hAnsi="Times New Roman" w:cs="Times New Roman"/>
          <w:kern w:val="0"/>
          <w:lang w:val="ro-RO"/>
          <w14:ligatures w14:val="none"/>
        </w:rPr>
        <w:tab/>
      </w:r>
      <w:r w:rsidR="009818FD">
        <w:rPr>
          <w:rFonts w:ascii="Times New Roman" w:eastAsia="Times New Roman" w:hAnsi="Times New Roman" w:cs="Times New Roman"/>
          <w:kern w:val="0"/>
          <w:lang w:val="ro-RO"/>
          <w14:ligatures w14:val="none"/>
        </w:rPr>
        <w:tab/>
      </w:r>
      <w:r w:rsidR="009818FD">
        <w:rPr>
          <w:rFonts w:ascii="Times New Roman" w:eastAsia="Times New Roman" w:hAnsi="Times New Roman" w:cs="Times New Roman"/>
          <w:kern w:val="0"/>
          <w:lang w:val="ro-RO"/>
          <w14:ligatures w14:val="none"/>
        </w:rPr>
        <w:tab/>
      </w:r>
      <w:r w:rsidR="009818FD">
        <w:rPr>
          <w:rFonts w:ascii="Times New Roman" w:eastAsia="Times New Roman" w:hAnsi="Times New Roman" w:cs="Times New Roman"/>
          <w:kern w:val="0"/>
          <w:lang w:val="ro-RO"/>
          <w14:ligatures w14:val="none"/>
        </w:rPr>
        <w:tab/>
      </w:r>
      <w:r w:rsidR="00CC7781">
        <w:rPr>
          <w:rFonts w:ascii="Times New Roman" w:eastAsia="Times New Roman" w:hAnsi="Times New Roman" w:cs="Times New Roman"/>
          <w:b/>
          <w:kern w:val="0"/>
          <w:lang w:val="ro-RO"/>
          <w14:ligatures w14:val="none"/>
        </w:rPr>
        <w:t xml:space="preserve"> </w:t>
      </w:r>
      <w:r w:rsidRPr="00EA6E7A">
        <w:rPr>
          <w:rFonts w:ascii="Times New Roman" w:eastAsia="Times New Roman" w:hAnsi="Times New Roman" w:cs="Times New Roman"/>
          <w:b/>
          <w:kern w:val="0"/>
          <w:lang w:val="ro-RO"/>
          <w14:ligatures w14:val="none"/>
        </w:rPr>
        <w:t>HOTĂRÂRE</w:t>
      </w:r>
      <w:r w:rsidR="009818FD">
        <w:rPr>
          <w:rFonts w:ascii="Times New Roman" w:eastAsia="Times New Roman" w:hAnsi="Times New Roman" w:cs="Times New Roman"/>
          <w:b/>
          <w:kern w:val="0"/>
          <w:lang w:val="ro-RO"/>
          <w14:ligatures w14:val="none"/>
        </w:rPr>
        <w:t>A NR. 7</w:t>
      </w:r>
    </w:p>
    <w:p w14:paraId="6965A7B6" w14:textId="12088721" w:rsidR="009818FD" w:rsidRPr="009818FD" w:rsidRDefault="009818FD" w:rsidP="009818FD">
      <w:pPr>
        <w:spacing w:after="0" w:line="240" w:lineRule="auto"/>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b/>
          <w:kern w:val="0"/>
          <w:lang w:val="ro-RO"/>
          <w14:ligatures w14:val="none"/>
        </w:rPr>
        <w:tab/>
      </w:r>
      <w:r>
        <w:rPr>
          <w:rFonts w:ascii="Times New Roman" w:eastAsia="Times New Roman" w:hAnsi="Times New Roman" w:cs="Times New Roman"/>
          <w:b/>
          <w:kern w:val="0"/>
          <w:lang w:val="ro-RO"/>
          <w14:ligatures w14:val="none"/>
        </w:rPr>
        <w:tab/>
      </w:r>
      <w:r>
        <w:rPr>
          <w:rFonts w:ascii="Times New Roman" w:eastAsia="Times New Roman" w:hAnsi="Times New Roman" w:cs="Times New Roman"/>
          <w:b/>
          <w:kern w:val="0"/>
          <w:lang w:val="ro-RO"/>
          <w14:ligatures w14:val="none"/>
        </w:rPr>
        <w:tab/>
      </w:r>
      <w:r>
        <w:rPr>
          <w:rFonts w:ascii="Times New Roman" w:eastAsia="Times New Roman" w:hAnsi="Times New Roman" w:cs="Times New Roman"/>
          <w:b/>
          <w:kern w:val="0"/>
          <w:lang w:val="ro-RO"/>
          <w14:ligatures w14:val="none"/>
        </w:rPr>
        <w:tab/>
        <w:t>Din data de 28.01.2026</w:t>
      </w:r>
    </w:p>
    <w:p w14:paraId="56DA0004" w14:textId="77777777" w:rsidR="00F449A4" w:rsidRDefault="00EA6E7A" w:rsidP="00F449A4">
      <w:pPr>
        <w:spacing w:after="0" w:line="240" w:lineRule="auto"/>
        <w:rPr>
          <w:rFonts w:ascii="Times New Roman" w:eastAsia="Times New Roman" w:hAnsi="Times New Roman" w:cs="Times New Roman"/>
          <w:b/>
          <w:kern w:val="0"/>
          <w:lang w:val="ro-RO"/>
          <w14:ligatures w14:val="none"/>
        </w:rPr>
      </w:pPr>
      <w:r w:rsidRPr="00EA6E7A">
        <w:rPr>
          <w:rFonts w:ascii="Times New Roman" w:eastAsia="Times New Roman" w:hAnsi="Times New Roman" w:cs="Times New Roman"/>
          <w:b/>
          <w:kern w:val="0"/>
          <w:lang w:val="ro-RO"/>
          <w14:ligatures w14:val="none"/>
        </w:rPr>
        <w:t xml:space="preserve">          </w:t>
      </w:r>
    </w:p>
    <w:p w14:paraId="0DA36B1E" w14:textId="5F0B3EF2" w:rsidR="00F449A4" w:rsidRPr="00F449A4" w:rsidRDefault="00F449A4" w:rsidP="00F449A4">
      <w:pPr>
        <w:spacing w:after="0" w:line="240" w:lineRule="auto"/>
        <w:jc w:val="both"/>
        <w:rPr>
          <w:rFonts w:ascii="Times New Roman" w:eastAsia="Times New Roman" w:hAnsi="Times New Roman" w:cs="Times New Roman"/>
          <w:kern w:val="0"/>
          <w:lang w:val="ro-RO"/>
          <w14:ligatures w14:val="none"/>
        </w:rPr>
      </w:pPr>
      <w:r w:rsidRPr="00F449A4">
        <w:rPr>
          <w:rFonts w:ascii="Times New Roman" w:eastAsia="Times New Roman" w:hAnsi="Times New Roman" w:cs="Times New Roman"/>
          <w:b/>
          <w:kern w:val="0"/>
          <w:lang w:val="ro-RO"/>
          <w14:ligatures w14:val="none"/>
        </w:rPr>
        <w:t xml:space="preserve">     </w:t>
      </w:r>
      <w:r w:rsidR="00EA6E7A" w:rsidRPr="00F449A4">
        <w:rPr>
          <w:rFonts w:ascii="Times New Roman" w:eastAsia="Times New Roman" w:hAnsi="Times New Roman" w:cs="Times New Roman"/>
          <w:kern w:val="0"/>
          <w:lang w:val="ro-RO"/>
          <w14:ligatures w14:val="none"/>
        </w:rPr>
        <w:t xml:space="preserve"> Privind </w:t>
      </w:r>
      <w:r w:rsidRPr="00F449A4">
        <w:rPr>
          <w:rFonts w:ascii="Times New Roman" w:eastAsia="SimSun" w:hAnsi="Times New Roman" w:cs="Times New Roman"/>
          <w:w w:val="105"/>
          <w:kern w:val="3"/>
          <w:lang w:eastAsia="zh-CN" w:bidi="hi-IN"/>
          <w14:ligatures w14:val="none"/>
        </w:rPr>
        <w:t xml:space="preserve">privind aprobarea </w:t>
      </w:r>
      <w:r w:rsidRPr="00F449A4">
        <w:rPr>
          <w:rFonts w:ascii="Times New Roman" w:eastAsia="Calibri" w:hAnsi="Times New Roman" w:cs="Times New Roman"/>
          <w:color w:val="0F0F0F"/>
          <w:w w:val="105"/>
          <w:kern w:val="0"/>
          <w14:ligatures w14:val="none"/>
        </w:rPr>
        <w:t>tarifelor de colectare separată și transport separat al deșeurilor reciclabile din deșeurile municipale și colectarea separată și transportul separat al deșeurilor reziduale din deșeurile municipale</w:t>
      </w:r>
      <w:r w:rsidRPr="00F449A4">
        <w:rPr>
          <w:rFonts w:ascii="Times New Roman" w:eastAsia="SimSun" w:hAnsi="Times New Roman" w:cs="Times New Roman"/>
          <w:w w:val="105"/>
          <w:kern w:val="3"/>
          <w:lang w:eastAsia="zh-CN" w:bidi="hi-IN"/>
          <w14:ligatures w14:val="none"/>
        </w:rPr>
        <w:t xml:space="preserve"> practicate de către </w:t>
      </w:r>
      <w:r w:rsidRPr="00F449A4">
        <w:rPr>
          <w:rFonts w:ascii="Times New Roman" w:eastAsia="SimSun" w:hAnsi="Times New Roman" w:cs="Times New Roman"/>
          <w:color w:val="0C0C0C"/>
          <w:w w:val="105"/>
          <w:kern w:val="3"/>
          <w:lang w:eastAsia="zh-CN" w:bidi="hi-IN"/>
          <w14:ligatures w14:val="none"/>
        </w:rPr>
        <w:t xml:space="preserve"> RETIM ECOLOGIC SERVICE S.A. în raport cu </w:t>
      </w:r>
      <w:r w:rsidRPr="00F449A4">
        <w:rPr>
          <w:rFonts w:ascii="Times New Roman" w:eastAsia="SimSun" w:hAnsi="Times New Roman" w:cs="Times New Roman"/>
          <w:color w:val="161616"/>
          <w:w w:val="105"/>
          <w:kern w:val="3"/>
          <w:lang w:eastAsia="zh-CN" w:bidi="hi-IN"/>
          <w14:ligatures w14:val="none"/>
        </w:rPr>
        <w:t>utilizatorii</w:t>
      </w:r>
      <w:r w:rsidRPr="00F449A4">
        <w:rPr>
          <w:rFonts w:ascii="Times New Roman" w:eastAsia="SimSun" w:hAnsi="Times New Roman" w:cs="Times New Roman"/>
          <w:w w:val="105"/>
          <w:kern w:val="3"/>
          <w:lang w:eastAsia="zh-CN" w:bidi="hi-IN"/>
          <w14:ligatures w14:val="none"/>
        </w:rPr>
        <w:t xml:space="preserve"> serviciului de salubrizare</w:t>
      </w:r>
      <w:r w:rsidRPr="00F449A4">
        <w:rPr>
          <w:rFonts w:ascii="Times New Roman" w:eastAsia="SimSun" w:hAnsi="Times New Roman" w:cs="Times New Roman"/>
          <w:color w:val="0E0E0E"/>
          <w:w w:val="105"/>
          <w:kern w:val="3"/>
          <w:lang w:eastAsia="zh-CN" w:bidi="hi-IN"/>
          <w14:ligatures w14:val="none"/>
        </w:rPr>
        <w:t xml:space="preserve"> pentru </w:t>
      </w:r>
      <w:r w:rsidRPr="00F449A4">
        <w:rPr>
          <w:rFonts w:ascii="Times New Roman" w:eastAsia="SimSun" w:hAnsi="Times New Roman" w:cs="Times New Roman"/>
          <w:w w:val="105"/>
          <w:kern w:val="3"/>
          <w:lang w:eastAsia="zh-CN" w:bidi="hi-IN"/>
          <w14:ligatures w14:val="none"/>
        </w:rPr>
        <w:t xml:space="preserve">activitatea de colectare și transport </w:t>
      </w:r>
      <w:r w:rsidRPr="00F449A4">
        <w:rPr>
          <w:rFonts w:ascii="Times New Roman" w:eastAsia="SimSun" w:hAnsi="Times New Roman" w:cs="Times New Roman"/>
          <w:color w:val="0F0F0F"/>
          <w:w w:val="105"/>
          <w:kern w:val="3"/>
          <w:lang w:eastAsia="zh-CN" w:bidi="hi-IN"/>
          <w14:ligatures w14:val="none"/>
        </w:rPr>
        <w:t xml:space="preserve">al </w:t>
      </w:r>
      <w:r w:rsidRPr="00F449A4">
        <w:rPr>
          <w:rFonts w:ascii="Times New Roman" w:eastAsia="SimSun" w:hAnsi="Times New Roman" w:cs="Times New Roman"/>
          <w:w w:val="105"/>
          <w:kern w:val="3"/>
          <w:lang w:eastAsia="zh-CN" w:bidi="hi-IN"/>
          <w14:ligatures w14:val="none"/>
        </w:rPr>
        <w:t>deșeurilor</w:t>
      </w:r>
      <w:r w:rsidRPr="00F449A4">
        <w:rPr>
          <w:rFonts w:ascii="Times New Roman" w:eastAsia="SimSun" w:hAnsi="Times New Roman" w:cs="Times New Roman"/>
          <w:spacing w:val="20"/>
          <w:w w:val="105"/>
          <w:kern w:val="3"/>
          <w:lang w:eastAsia="zh-CN" w:bidi="hi-IN"/>
          <w14:ligatures w14:val="none"/>
        </w:rPr>
        <w:t xml:space="preserve"> </w:t>
      </w:r>
      <w:r w:rsidRPr="00F449A4">
        <w:rPr>
          <w:rFonts w:ascii="Times New Roman" w:eastAsia="SimSun" w:hAnsi="Times New Roman" w:cs="Times New Roman"/>
          <w:w w:val="105"/>
          <w:kern w:val="3"/>
          <w:lang w:eastAsia="zh-CN" w:bidi="hi-IN"/>
          <w14:ligatures w14:val="none"/>
        </w:rPr>
        <w:t xml:space="preserve">municipale desfășurată în Zona 0 a județului Timiș, în baza contractului de delegare prin concesiune </w:t>
      </w:r>
      <w:r w:rsidRPr="00F449A4">
        <w:rPr>
          <w:rFonts w:ascii="Times New Roman" w:eastAsia="SimSun" w:hAnsi="Times New Roman" w:cs="Times New Roman"/>
          <w:color w:val="0F0F0F"/>
          <w:w w:val="105"/>
          <w:kern w:val="3"/>
          <w:lang w:eastAsia="zh-CN" w:bidi="hi-IN"/>
          <w14:ligatures w14:val="none"/>
        </w:rPr>
        <w:t xml:space="preserve">a activității de colectare și transport a deșeurilor </w:t>
      </w:r>
      <w:r w:rsidRPr="00F449A4">
        <w:rPr>
          <w:rFonts w:ascii="Times New Roman" w:eastAsia="SimSun" w:hAnsi="Times New Roman" w:cs="Times New Roman"/>
          <w:w w:val="105"/>
          <w:kern w:val="3"/>
          <w:lang w:eastAsia="zh-CN" w:bidi="hi-IN"/>
          <w14:ligatures w14:val="none"/>
        </w:rPr>
        <w:t>nr. 1746</w:t>
      </w:r>
      <w:r w:rsidRPr="00F449A4">
        <w:rPr>
          <w:rFonts w:ascii="Times New Roman" w:eastAsia="Calibri" w:hAnsi="Times New Roman" w:cs="Times New Roman"/>
          <w:kern w:val="0"/>
          <w14:ligatures w14:val="none"/>
        </w:rPr>
        <w:t>/22.09.2017</w:t>
      </w:r>
    </w:p>
    <w:p w14:paraId="211110BB" w14:textId="51511904" w:rsidR="00EA6E7A" w:rsidRPr="00F449A4" w:rsidRDefault="00EA6E7A" w:rsidP="00EA6E7A">
      <w:pPr>
        <w:spacing w:after="0" w:line="240" w:lineRule="auto"/>
        <w:jc w:val="both"/>
        <w:rPr>
          <w:rFonts w:ascii="Times New Roman" w:eastAsia="Times New Roman" w:hAnsi="Times New Roman" w:cs="Times New Roman"/>
          <w:bCs/>
          <w:kern w:val="0"/>
          <w:sz w:val="20"/>
          <w:szCs w:val="20"/>
          <w14:ligatures w14:val="none"/>
        </w:rPr>
      </w:pPr>
    </w:p>
    <w:p w14:paraId="04A74668" w14:textId="68854B08" w:rsidR="00EA6E7A" w:rsidRPr="00EA6E7A" w:rsidRDefault="00EA6E7A" w:rsidP="00EA6E7A">
      <w:pPr>
        <w:spacing w:after="0" w:line="240" w:lineRule="auto"/>
        <w:jc w:val="both"/>
        <w:rPr>
          <w:rFonts w:ascii="Times New Roman" w:eastAsia="Times New Roman" w:hAnsi="Times New Roman" w:cs="Times New Roman"/>
          <w:kern w:val="0"/>
          <w:lang w:val="ro-RO"/>
          <w14:ligatures w14:val="none"/>
        </w:rPr>
      </w:pPr>
      <w:r w:rsidRPr="00EA6E7A">
        <w:rPr>
          <w:rFonts w:ascii="Times New Roman" w:eastAsia="Times New Roman" w:hAnsi="Times New Roman" w:cs="Times New Roman"/>
          <w:kern w:val="0"/>
          <w:lang w:val="ro-RO"/>
          <w14:ligatures w14:val="none"/>
        </w:rPr>
        <w:t xml:space="preserve">           Consiliul Local al comunei Nădrag judeţul Timiş ;</w:t>
      </w:r>
    </w:p>
    <w:p w14:paraId="43831AF4" w14:textId="7B6BCC1A" w:rsidR="00A417AE" w:rsidRPr="00F449A4" w:rsidRDefault="00F449A4" w:rsidP="00F449A4">
      <w:pPr>
        <w:widowControl w:val="0"/>
        <w:suppressAutoHyphens/>
        <w:autoSpaceDN w:val="0"/>
        <w:spacing w:after="0" w:line="240" w:lineRule="auto"/>
        <w:jc w:val="both"/>
        <w:textAlignment w:val="baseline"/>
        <w:rPr>
          <w:rFonts w:ascii="Times New Roman" w:eastAsia="Calibri" w:hAnsi="Times New Roman" w:cs="Times New Roman"/>
          <w:kern w:val="0"/>
          <w14:ligatures w14:val="none"/>
        </w:rPr>
      </w:pPr>
      <w:r>
        <w:rPr>
          <w:rFonts w:ascii="Times New Roman" w:eastAsia="Times New Roman" w:hAnsi="Times New Roman" w:cs="Times New Roman"/>
          <w:kern w:val="0"/>
          <w:lang w:val="ro-RO"/>
          <w14:ligatures w14:val="none"/>
        </w:rPr>
        <w:t xml:space="preserve">           </w:t>
      </w:r>
      <w:r w:rsidR="00EA6E7A" w:rsidRPr="00F449A4">
        <w:rPr>
          <w:rFonts w:ascii="Times New Roman" w:eastAsia="Times New Roman" w:hAnsi="Times New Roman" w:cs="Times New Roman"/>
          <w:kern w:val="0"/>
          <w:lang w:val="ro-RO"/>
          <w14:ligatures w14:val="none"/>
        </w:rPr>
        <w:t>Având în vedere</w:t>
      </w:r>
      <w:r>
        <w:rPr>
          <w:rFonts w:ascii="Times New Roman" w:eastAsia="Times New Roman" w:hAnsi="Times New Roman" w:cs="Times New Roman"/>
          <w:kern w:val="0"/>
          <w:lang w:val="ro-RO"/>
          <w14:ligatures w14:val="none"/>
        </w:rPr>
        <w:t xml:space="preserve"> </w:t>
      </w:r>
      <w:r w:rsidRPr="00F449A4">
        <w:rPr>
          <w:rFonts w:ascii="Times New Roman" w:eastAsia="Calibri" w:hAnsi="Times New Roman" w:cs="Times New Roman"/>
          <w:w w:val="110"/>
          <w:kern w:val="0"/>
          <w14:ligatures w14:val="none"/>
        </w:rPr>
        <w:t xml:space="preserve">solicitarea </w:t>
      </w:r>
      <w:r w:rsidRPr="00F449A4">
        <w:rPr>
          <w:rFonts w:ascii="Times New Roman" w:eastAsia="Calibri" w:hAnsi="Times New Roman" w:cs="Times New Roman"/>
          <w:w w:val="105"/>
          <w:kern w:val="0"/>
          <w14:ligatures w14:val="none"/>
        </w:rPr>
        <w:t xml:space="preserve">Asociației de Dezvoltare   </w:t>
      </w:r>
      <w:r w:rsidRPr="00F449A4">
        <w:rPr>
          <w:rFonts w:ascii="Times New Roman" w:eastAsia="Calibri" w:hAnsi="Times New Roman" w:cs="Times New Roman"/>
          <w:color w:val="0E0E0E"/>
          <w:w w:val="105"/>
          <w:kern w:val="0"/>
          <w14:ligatures w14:val="none"/>
        </w:rPr>
        <w:t xml:space="preserve">Intercomunitară </w:t>
      </w:r>
      <w:r w:rsidRPr="00F449A4">
        <w:rPr>
          <w:rFonts w:ascii="Times New Roman" w:eastAsia="Calibri" w:hAnsi="Times New Roman" w:cs="Times New Roman"/>
          <w:color w:val="0F0F0F"/>
          <w:w w:val="105"/>
          <w:kern w:val="0"/>
          <w14:ligatures w14:val="none"/>
        </w:rPr>
        <w:t>Deșeuri</w:t>
      </w:r>
      <w:r w:rsidRPr="00F449A4">
        <w:rPr>
          <w:rFonts w:ascii="Times New Roman" w:eastAsia="Calibri" w:hAnsi="Times New Roman" w:cs="Times New Roman"/>
          <w:color w:val="0E0E0E"/>
          <w:w w:val="105"/>
          <w:kern w:val="0"/>
          <w14:ligatures w14:val="none"/>
        </w:rPr>
        <w:t xml:space="preserve"> Județul Timiș</w:t>
      </w:r>
      <w:r w:rsidRPr="00F449A4">
        <w:rPr>
          <w:rFonts w:ascii="Times New Roman" w:eastAsia="Calibri" w:hAnsi="Times New Roman" w:cs="Times New Roman"/>
          <w:w w:val="110"/>
          <w:kern w:val="0"/>
          <w14:ligatures w14:val="none"/>
        </w:rPr>
        <w:t xml:space="preserve"> nr</w:t>
      </w:r>
      <w:r w:rsidR="00B4233B">
        <w:rPr>
          <w:rFonts w:ascii="Times New Roman" w:eastAsia="Calibri" w:hAnsi="Times New Roman" w:cs="Times New Roman"/>
          <w:w w:val="110"/>
          <w:kern w:val="0"/>
          <w14:ligatures w14:val="none"/>
        </w:rPr>
        <w:t>.10122/18.12.2025</w:t>
      </w:r>
      <w:r w:rsidR="00B13F36">
        <w:rPr>
          <w:rFonts w:ascii="Times New Roman" w:eastAsia="Calibri" w:hAnsi="Times New Roman" w:cs="Times New Roman"/>
          <w:w w:val="110"/>
          <w:kern w:val="0"/>
          <w14:ligatures w14:val="none"/>
        </w:rPr>
        <w:t xml:space="preserve">n </w:t>
      </w:r>
      <w:r w:rsidRPr="00F449A4">
        <w:rPr>
          <w:rFonts w:ascii="Times New Roman" w:eastAsia="Calibri" w:hAnsi="Times New Roman" w:cs="Times New Roman"/>
          <w:w w:val="110"/>
          <w:kern w:val="0"/>
          <w14:ligatures w14:val="none"/>
        </w:rPr>
        <w:t>,</w:t>
      </w:r>
      <w:r w:rsidR="00B4233B">
        <w:rPr>
          <w:rFonts w:ascii="Times New Roman" w:eastAsia="Calibri" w:hAnsi="Times New Roman" w:cs="Times New Roman"/>
          <w:w w:val="110"/>
          <w:kern w:val="0"/>
          <w14:ligatures w14:val="none"/>
        </w:rPr>
        <w:t xml:space="preserve"> </w:t>
      </w:r>
      <w:r w:rsidRPr="00F449A4">
        <w:rPr>
          <w:rFonts w:ascii="Times New Roman" w:eastAsia="Calibri" w:hAnsi="Times New Roman" w:cs="Times New Roman"/>
          <w:w w:val="110"/>
          <w:kern w:val="0"/>
          <w14:ligatures w14:val="none"/>
        </w:rPr>
        <w:t xml:space="preserve">înregistrată la </w:t>
      </w:r>
      <w:r w:rsidR="00B4233B">
        <w:rPr>
          <w:rFonts w:ascii="Times New Roman" w:eastAsia="Calibri" w:hAnsi="Times New Roman" w:cs="Times New Roman"/>
          <w:w w:val="110"/>
          <w:kern w:val="0"/>
          <w14:ligatures w14:val="none"/>
        </w:rPr>
        <w:t>Primăria Comunei Nădrag s</w:t>
      </w:r>
      <w:r w:rsidRPr="00F449A4">
        <w:rPr>
          <w:rFonts w:ascii="Times New Roman" w:eastAsia="Calibri" w:hAnsi="Times New Roman" w:cs="Times New Roman"/>
          <w:w w:val="110"/>
          <w:kern w:val="0"/>
          <w14:ligatures w14:val="none"/>
        </w:rPr>
        <w:t>ub n</w:t>
      </w:r>
      <w:r w:rsidR="00B4233B">
        <w:rPr>
          <w:rFonts w:ascii="Times New Roman" w:eastAsia="Calibri" w:hAnsi="Times New Roman" w:cs="Times New Roman"/>
          <w:w w:val="110"/>
          <w:kern w:val="0"/>
          <w14:ligatures w14:val="none"/>
        </w:rPr>
        <w:t>r</w:t>
      </w:r>
      <w:r w:rsidRPr="00F449A4">
        <w:rPr>
          <w:rFonts w:ascii="Times New Roman" w:eastAsia="Calibri" w:hAnsi="Times New Roman" w:cs="Times New Roman"/>
          <w:w w:val="110"/>
          <w:kern w:val="0"/>
          <w14:ligatures w14:val="none"/>
        </w:rPr>
        <w:t>.</w:t>
      </w:r>
      <w:r w:rsidR="00B4233B">
        <w:rPr>
          <w:rFonts w:ascii="Times New Roman" w:eastAsia="Calibri" w:hAnsi="Times New Roman" w:cs="Times New Roman"/>
          <w:w w:val="110"/>
          <w:kern w:val="0"/>
          <w14:ligatures w14:val="none"/>
        </w:rPr>
        <w:t xml:space="preserve"> 2953</w:t>
      </w:r>
      <w:r w:rsidRPr="00F449A4">
        <w:rPr>
          <w:rFonts w:ascii="Times New Roman" w:eastAsia="Calibri" w:hAnsi="Times New Roman" w:cs="Times New Roman"/>
          <w:w w:val="110"/>
          <w:kern w:val="0"/>
          <w14:ligatures w14:val="none"/>
        </w:rPr>
        <w:t>/</w:t>
      </w:r>
      <w:r w:rsidR="00B4233B">
        <w:rPr>
          <w:rFonts w:ascii="Times New Roman" w:eastAsia="Calibri" w:hAnsi="Times New Roman" w:cs="Times New Roman"/>
          <w:w w:val="110"/>
          <w:kern w:val="0"/>
          <w14:ligatures w14:val="none"/>
        </w:rPr>
        <w:t>31.12.2025</w:t>
      </w:r>
      <w:r w:rsidRPr="00F449A4">
        <w:rPr>
          <w:rFonts w:ascii="Times New Roman" w:eastAsia="Calibri" w:hAnsi="Times New Roman" w:cs="Times New Roman"/>
          <w:w w:val="110"/>
          <w:kern w:val="0"/>
          <w14:ligatures w14:val="none"/>
        </w:rPr>
        <w:t xml:space="preserve">, și Decizia Consiliului Director al ADID Timiș nr. 18/12.12.2025 </w:t>
      </w:r>
      <w:r w:rsidRPr="00F449A4">
        <w:rPr>
          <w:rFonts w:ascii="Times New Roman" w:eastAsia="Calibri" w:hAnsi="Times New Roman" w:cs="Times New Roman"/>
          <w:color w:val="0F0F0F"/>
          <w:w w:val="105"/>
          <w:kern w:val="0"/>
          <w14:ligatures w14:val="none"/>
        </w:rPr>
        <w:t>prin care au fost avizate favorabil tarifele de colectare separată și transport separat al deșeurilor reciclabile din deșeurile municipale și colectarea separată și transportul separat al deșeurilor reziduale din deșeurile municipale pe categorii de utilizatori, ajustate</w:t>
      </w:r>
      <w:r w:rsidRPr="00F449A4">
        <w:rPr>
          <w:rFonts w:ascii="Times New Roman" w:eastAsia="Times New Roman" w:hAnsi="Times New Roman" w:cs="Times New Roman"/>
          <w:kern w:val="0"/>
          <w14:ligatures w14:val="none"/>
        </w:rPr>
        <w:t xml:space="preserve"> prin introducerea în tarifele pentru colectarea și transportul deșeurilor municipale a următoarelor:</w:t>
      </w:r>
      <w:r w:rsidRPr="00F449A4">
        <w:rPr>
          <w:rFonts w:ascii="Times New Roman" w:eastAsia="Calibri" w:hAnsi="Times New Roman" w:cs="Times New Roman"/>
          <w:kern w:val="0"/>
          <w14:ligatures w14:val="none"/>
        </w:rPr>
        <w:t xml:space="preserve"> </w:t>
      </w:r>
      <w:bookmarkStart w:id="0" w:name="_Hlk138683311"/>
      <w:r w:rsidRPr="00F449A4">
        <w:rPr>
          <w:rFonts w:ascii="Times New Roman" w:eastAsia="Calibri" w:hAnsi="Times New Roman" w:cs="Times New Roman"/>
          <w:kern w:val="0"/>
          <w14:ligatures w14:val="none"/>
        </w:rPr>
        <w:t>Ajustarea cheltuielilor de exploatare, atât pentru activitatea de colectare și transport deșeuri menajere (populație), cât și pentru activitatea de colectare și transport deșeuri similare (ICI) prin aplicarea coeficientului de indexare cu evoluția indicelui prețului de consum total (IPC total) în cuantum de 108,06% comunicat de INSS pentru perioada ianuarie – august 2025 inclusiv, luna de referință decembrie 2024 (Anexa nr. 3 la documentație), conform solicitării operatorului Retim Ecologic Service S.A. din Adresa nr. 5591/17.09.2025, înregistrată la ADID Timiș sub nr. 7804/17.09.2025.</w:t>
      </w:r>
      <w:bookmarkEnd w:id="0"/>
    </w:p>
    <w:p w14:paraId="055A061F" w14:textId="03A0C596" w:rsidR="00EA6E7A" w:rsidRPr="00EA6E7A" w:rsidRDefault="00EA6E7A" w:rsidP="00EA6E7A">
      <w:pPr>
        <w:spacing w:after="0" w:line="240" w:lineRule="auto"/>
        <w:jc w:val="both"/>
        <w:rPr>
          <w:rFonts w:ascii="Times New Roman" w:eastAsia="SimSun" w:hAnsi="Times New Roman" w:cs="Times New Roman"/>
          <w:kern w:val="0"/>
          <w:lang w:val="it-IT" w:eastAsia="zh-CN"/>
          <w14:ligatures w14:val="none"/>
        </w:rPr>
      </w:pPr>
      <w:r w:rsidRPr="00EA6E7A">
        <w:rPr>
          <w:rFonts w:ascii="Times New Roman" w:eastAsia="SimSun" w:hAnsi="Times New Roman" w:cs="Times New Roman"/>
          <w:kern w:val="0"/>
          <w:lang w:val="it-IT" w:eastAsia="zh-CN"/>
          <w14:ligatures w14:val="none"/>
        </w:rPr>
        <w:t xml:space="preserve">             Având în vedere referatul nr. </w:t>
      </w:r>
      <w:r w:rsidR="00F449A4">
        <w:rPr>
          <w:rFonts w:ascii="Times New Roman" w:eastAsia="SimSun" w:hAnsi="Times New Roman" w:cs="Times New Roman"/>
          <w:kern w:val="0"/>
          <w:lang w:val="it-IT" w:eastAsia="zh-CN"/>
          <w14:ligatures w14:val="none"/>
        </w:rPr>
        <w:t>146</w:t>
      </w:r>
      <w:r w:rsidRPr="00EA6E7A">
        <w:rPr>
          <w:rFonts w:ascii="Times New Roman" w:eastAsia="SimSun" w:hAnsi="Times New Roman" w:cs="Times New Roman"/>
          <w:kern w:val="0"/>
          <w:lang w:val="it-IT" w:eastAsia="zh-CN"/>
          <w14:ligatures w14:val="none"/>
        </w:rPr>
        <w:t xml:space="preserve"> / </w:t>
      </w:r>
      <w:r w:rsidR="00F449A4">
        <w:rPr>
          <w:rFonts w:ascii="Times New Roman" w:eastAsia="SimSun" w:hAnsi="Times New Roman" w:cs="Times New Roman"/>
          <w:kern w:val="0"/>
          <w:lang w:val="it-IT" w:eastAsia="zh-CN"/>
          <w14:ligatures w14:val="none"/>
        </w:rPr>
        <w:t>27</w:t>
      </w:r>
      <w:r w:rsidRPr="00EA6E7A">
        <w:rPr>
          <w:rFonts w:ascii="Times New Roman" w:eastAsia="SimSun" w:hAnsi="Times New Roman" w:cs="Times New Roman"/>
          <w:kern w:val="0"/>
          <w:lang w:val="it-IT" w:eastAsia="zh-CN"/>
          <w14:ligatures w14:val="none"/>
        </w:rPr>
        <w:t>.</w:t>
      </w:r>
      <w:r w:rsidR="003011A1">
        <w:rPr>
          <w:rFonts w:ascii="Times New Roman" w:eastAsia="SimSun" w:hAnsi="Times New Roman" w:cs="Times New Roman"/>
          <w:kern w:val="0"/>
          <w:lang w:val="it-IT" w:eastAsia="zh-CN"/>
          <w14:ligatures w14:val="none"/>
        </w:rPr>
        <w:t>01</w:t>
      </w:r>
      <w:r w:rsidRPr="00EA6E7A">
        <w:rPr>
          <w:rFonts w:ascii="Times New Roman" w:eastAsia="SimSun" w:hAnsi="Times New Roman" w:cs="Times New Roman"/>
          <w:kern w:val="0"/>
          <w:lang w:val="it-IT" w:eastAsia="zh-CN"/>
          <w14:ligatures w14:val="none"/>
        </w:rPr>
        <w:t>.202</w:t>
      </w:r>
      <w:r w:rsidR="003011A1">
        <w:rPr>
          <w:rFonts w:ascii="Times New Roman" w:eastAsia="SimSun" w:hAnsi="Times New Roman" w:cs="Times New Roman"/>
          <w:kern w:val="0"/>
          <w:lang w:val="it-IT" w:eastAsia="zh-CN"/>
          <w14:ligatures w14:val="none"/>
        </w:rPr>
        <w:t>6</w:t>
      </w:r>
      <w:r w:rsidRPr="00EA6E7A">
        <w:rPr>
          <w:rFonts w:ascii="Times New Roman" w:eastAsia="SimSun" w:hAnsi="Times New Roman" w:cs="Times New Roman"/>
          <w:kern w:val="0"/>
          <w:lang w:val="it-IT" w:eastAsia="zh-CN"/>
          <w14:ligatures w14:val="none"/>
        </w:rPr>
        <w:t xml:space="preserve"> al primarului comunei Nădrag – iniţiator al proiectului de hotărâre;</w:t>
      </w:r>
    </w:p>
    <w:p w14:paraId="69A97FD8" w14:textId="6CB85C14" w:rsidR="00EA6E7A" w:rsidRPr="00EA6E7A" w:rsidRDefault="00EA6E7A" w:rsidP="00EA6E7A">
      <w:pPr>
        <w:tabs>
          <w:tab w:val="right" w:pos="9026"/>
        </w:tabs>
        <w:spacing w:after="0" w:line="240" w:lineRule="auto"/>
        <w:jc w:val="both"/>
        <w:rPr>
          <w:rFonts w:ascii="Times New Roman" w:eastAsia="SimSun" w:hAnsi="Times New Roman" w:cs="Times New Roman"/>
          <w:kern w:val="0"/>
          <w:lang w:val="ro-RO" w:eastAsia="zh-CN"/>
          <w14:ligatures w14:val="none"/>
        </w:rPr>
      </w:pPr>
      <w:r w:rsidRPr="00EA6E7A">
        <w:rPr>
          <w:rFonts w:ascii="Times New Roman" w:eastAsia="SimSun" w:hAnsi="Times New Roman" w:cs="Times New Roman"/>
          <w:kern w:val="0"/>
          <w:lang w:val="it-IT" w:eastAsia="zh-CN"/>
          <w14:ligatures w14:val="none"/>
        </w:rPr>
        <w:t xml:space="preserve">             Av</w:t>
      </w:r>
      <w:r w:rsidRPr="00EA6E7A">
        <w:rPr>
          <w:rFonts w:ascii="Times New Roman" w:eastAsia="SimSun" w:hAnsi="Times New Roman" w:cs="Times New Roman"/>
          <w:kern w:val="0"/>
          <w:lang w:val="ro-RO" w:eastAsia="zh-CN"/>
          <w14:ligatures w14:val="none"/>
        </w:rPr>
        <w:t xml:space="preserve">ând în vedere referatul  nr. </w:t>
      </w:r>
      <w:r w:rsidR="00F449A4">
        <w:rPr>
          <w:rFonts w:ascii="Times New Roman" w:eastAsia="SimSun" w:hAnsi="Times New Roman" w:cs="Times New Roman"/>
          <w:kern w:val="0"/>
          <w:lang w:val="ro-RO" w:eastAsia="zh-CN"/>
          <w14:ligatures w14:val="none"/>
        </w:rPr>
        <w:t>147</w:t>
      </w:r>
      <w:r w:rsidRPr="00EA6E7A">
        <w:rPr>
          <w:rFonts w:ascii="Times New Roman" w:eastAsia="SimSun" w:hAnsi="Times New Roman" w:cs="Times New Roman"/>
          <w:kern w:val="0"/>
          <w:lang w:val="ro-RO" w:eastAsia="zh-CN"/>
          <w14:ligatures w14:val="none"/>
        </w:rPr>
        <w:t xml:space="preserve">/ </w:t>
      </w:r>
      <w:r w:rsidR="00F449A4">
        <w:rPr>
          <w:rFonts w:ascii="Times New Roman" w:eastAsia="SimSun" w:hAnsi="Times New Roman" w:cs="Times New Roman"/>
          <w:kern w:val="0"/>
          <w:lang w:val="ro-RO" w:eastAsia="zh-CN"/>
          <w14:ligatures w14:val="none"/>
        </w:rPr>
        <w:t>27</w:t>
      </w:r>
      <w:r w:rsidRPr="00EA6E7A">
        <w:rPr>
          <w:rFonts w:ascii="Times New Roman" w:eastAsia="SimSun" w:hAnsi="Times New Roman" w:cs="Times New Roman"/>
          <w:kern w:val="0"/>
          <w:lang w:val="ro-RO" w:eastAsia="zh-CN"/>
          <w14:ligatures w14:val="none"/>
        </w:rPr>
        <w:t>.</w:t>
      </w:r>
      <w:r w:rsidR="003011A1">
        <w:rPr>
          <w:rFonts w:ascii="Times New Roman" w:eastAsia="SimSun" w:hAnsi="Times New Roman" w:cs="Times New Roman"/>
          <w:kern w:val="0"/>
          <w:lang w:val="ro-RO" w:eastAsia="zh-CN"/>
          <w14:ligatures w14:val="none"/>
        </w:rPr>
        <w:t>01</w:t>
      </w:r>
      <w:r w:rsidRPr="00EA6E7A">
        <w:rPr>
          <w:rFonts w:ascii="Times New Roman" w:eastAsia="SimSun" w:hAnsi="Times New Roman" w:cs="Times New Roman"/>
          <w:kern w:val="0"/>
          <w:lang w:val="ro-RO" w:eastAsia="zh-CN"/>
          <w14:ligatures w14:val="none"/>
        </w:rPr>
        <w:t>.202</w:t>
      </w:r>
      <w:r w:rsidR="003011A1">
        <w:rPr>
          <w:rFonts w:ascii="Times New Roman" w:eastAsia="SimSun" w:hAnsi="Times New Roman" w:cs="Times New Roman"/>
          <w:kern w:val="0"/>
          <w:lang w:val="ro-RO" w:eastAsia="zh-CN"/>
          <w14:ligatures w14:val="none"/>
        </w:rPr>
        <w:t>6</w:t>
      </w:r>
      <w:r w:rsidRPr="00EA6E7A">
        <w:rPr>
          <w:rFonts w:ascii="Times New Roman" w:eastAsia="SimSun" w:hAnsi="Times New Roman" w:cs="Times New Roman"/>
          <w:kern w:val="0"/>
          <w:lang w:val="ro-RO" w:eastAsia="zh-CN"/>
          <w14:ligatures w14:val="none"/>
        </w:rPr>
        <w:t xml:space="preserve"> al compartimentului de specialitate; </w:t>
      </w:r>
      <w:r w:rsidRPr="00EA6E7A">
        <w:rPr>
          <w:rFonts w:ascii="Times New Roman" w:eastAsia="SimSun" w:hAnsi="Times New Roman" w:cs="Times New Roman"/>
          <w:kern w:val="0"/>
          <w:lang w:val="ro-RO" w:eastAsia="zh-CN"/>
          <w14:ligatures w14:val="none"/>
        </w:rPr>
        <w:tab/>
      </w:r>
    </w:p>
    <w:p w14:paraId="269A5E3B" w14:textId="0DEFFA19" w:rsidR="00EA6E7A" w:rsidRDefault="00EA6E7A" w:rsidP="00EA6E7A">
      <w:pPr>
        <w:spacing w:after="0" w:line="240" w:lineRule="auto"/>
        <w:jc w:val="both"/>
        <w:rPr>
          <w:rFonts w:ascii="Times New Roman" w:eastAsia="Times New Roman" w:hAnsi="Times New Roman" w:cs="Times New Roman"/>
          <w:kern w:val="0"/>
          <w:lang w:val="it-IT"/>
          <w14:ligatures w14:val="none"/>
        </w:rPr>
      </w:pPr>
      <w:r w:rsidRPr="00EA6E7A">
        <w:rPr>
          <w:rFonts w:ascii="Times New Roman" w:eastAsia="Times New Roman" w:hAnsi="Times New Roman" w:cs="Times New Roman"/>
          <w:kern w:val="0"/>
          <w:lang w:val="it-IT"/>
          <w14:ligatures w14:val="none"/>
        </w:rPr>
        <w:t xml:space="preserve">             Având în vedere avizul favorabil nr.</w:t>
      </w:r>
      <w:r w:rsidR="00F449A4">
        <w:rPr>
          <w:rFonts w:ascii="Times New Roman" w:eastAsia="Times New Roman" w:hAnsi="Times New Roman" w:cs="Times New Roman"/>
          <w:kern w:val="0"/>
          <w:lang w:val="it-IT"/>
          <w14:ligatures w14:val="none"/>
        </w:rPr>
        <w:t>148</w:t>
      </w:r>
      <w:r w:rsidRPr="00EA6E7A">
        <w:rPr>
          <w:rFonts w:ascii="Times New Roman" w:eastAsia="Times New Roman" w:hAnsi="Times New Roman" w:cs="Times New Roman"/>
          <w:kern w:val="0"/>
          <w:lang w:val="it-IT"/>
          <w14:ligatures w14:val="none"/>
        </w:rPr>
        <w:t xml:space="preserve"> </w:t>
      </w:r>
      <w:r w:rsidR="003011A1">
        <w:rPr>
          <w:rFonts w:ascii="Times New Roman" w:eastAsia="Times New Roman" w:hAnsi="Times New Roman" w:cs="Times New Roman"/>
          <w:kern w:val="0"/>
          <w:lang w:val="it-IT"/>
          <w14:ligatures w14:val="none"/>
        </w:rPr>
        <w:t>/</w:t>
      </w:r>
      <w:r w:rsidR="00F449A4">
        <w:rPr>
          <w:rFonts w:ascii="Times New Roman" w:eastAsia="Times New Roman" w:hAnsi="Times New Roman" w:cs="Times New Roman"/>
          <w:kern w:val="0"/>
          <w:lang w:val="it-IT"/>
          <w14:ligatures w14:val="none"/>
        </w:rPr>
        <w:t>27</w:t>
      </w:r>
      <w:r w:rsidRPr="00EA6E7A">
        <w:rPr>
          <w:rFonts w:ascii="Times New Roman" w:eastAsia="Times New Roman" w:hAnsi="Times New Roman" w:cs="Times New Roman"/>
          <w:kern w:val="0"/>
          <w:lang w:val="it-IT"/>
          <w14:ligatures w14:val="none"/>
        </w:rPr>
        <w:t>.</w:t>
      </w:r>
      <w:r w:rsidR="003011A1">
        <w:rPr>
          <w:rFonts w:ascii="Times New Roman" w:eastAsia="Times New Roman" w:hAnsi="Times New Roman" w:cs="Times New Roman"/>
          <w:kern w:val="0"/>
          <w:lang w:val="it-IT"/>
          <w14:ligatures w14:val="none"/>
        </w:rPr>
        <w:t>01</w:t>
      </w:r>
      <w:r w:rsidRPr="00EA6E7A">
        <w:rPr>
          <w:rFonts w:ascii="Times New Roman" w:eastAsia="Times New Roman" w:hAnsi="Times New Roman" w:cs="Times New Roman"/>
          <w:kern w:val="0"/>
          <w:lang w:val="it-IT"/>
          <w14:ligatures w14:val="none"/>
        </w:rPr>
        <w:t>.202</w:t>
      </w:r>
      <w:r w:rsidR="003011A1">
        <w:rPr>
          <w:rFonts w:ascii="Times New Roman" w:eastAsia="Times New Roman" w:hAnsi="Times New Roman" w:cs="Times New Roman"/>
          <w:kern w:val="0"/>
          <w:lang w:val="it-IT"/>
          <w14:ligatures w14:val="none"/>
        </w:rPr>
        <w:t>6 al</w:t>
      </w:r>
      <w:r w:rsidRPr="00EA6E7A">
        <w:rPr>
          <w:rFonts w:ascii="Times New Roman" w:eastAsia="Times New Roman" w:hAnsi="Times New Roman" w:cs="Times New Roman"/>
          <w:kern w:val="0"/>
          <w:lang w:val="it-IT"/>
          <w14:ligatures w14:val="none"/>
        </w:rPr>
        <w:t xml:space="preserve"> comisiei de specialitate a consiliului local;</w:t>
      </w:r>
    </w:p>
    <w:p w14:paraId="2C2B4FC0" w14:textId="0343C363" w:rsidR="00F449A4" w:rsidRPr="00F449A4" w:rsidRDefault="00F449A4" w:rsidP="00F449A4">
      <w:pPr>
        <w:suppressAutoHyphens/>
        <w:autoSpaceDN w:val="0"/>
        <w:spacing w:after="0" w:line="276" w:lineRule="auto"/>
        <w:ind w:right="425"/>
        <w:jc w:val="both"/>
        <w:textAlignment w:val="baseline"/>
        <w:rPr>
          <w:rFonts w:ascii="Times New Roman" w:eastAsia="SimSun" w:hAnsi="Times New Roman" w:cs="Times New Roman"/>
          <w:kern w:val="3"/>
          <w:lang w:eastAsia="zh-CN" w:bidi="hi-IN"/>
          <w14:ligatures w14:val="none"/>
        </w:rPr>
      </w:pPr>
      <w:r>
        <w:rPr>
          <w:rFonts w:ascii="Times New Roman" w:eastAsia="Times New Roman" w:hAnsi="Times New Roman" w:cs="Times New Roman"/>
          <w:kern w:val="0"/>
          <w:lang w:val="it-IT"/>
          <w14:ligatures w14:val="none"/>
        </w:rPr>
        <w:t xml:space="preserve">           </w:t>
      </w:r>
      <w:r w:rsidRPr="00F449A4">
        <w:rPr>
          <w:rFonts w:ascii="Times New Roman" w:eastAsia="Times New Roman" w:hAnsi="Times New Roman" w:cs="Times New Roman"/>
          <w:kern w:val="0"/>
          <w:lang w:val="it-IT"/>
          <w14:ligatures w14:val="none"/>
        </w:rPr>
        <w:t xml:space="preserve">  </w:t>
      </w:r>
      <w:r>
        <w:rPr>
          <w:rFonts w:ascii="Times New Roman" w:eastAsia="Times New Roman" w:hAnsi="Times New Roman" w:cs="Times New Roman"/>
          <w:kern w:val="0"/>
          <w:lang w:val="it-IT"/>
          <w14:ligatures w14:val="none"/>
        </w:rPr>
        <w:t>Având în vedere</w:t>
      </w:r>
      <w:r w:rsidRPr="00F449A4">
        <w:rPr>
          <w:rFonts w:ascii="Times New Roman" w:eastAsia="SimSun" w:hAnsi="Times New Roman" w:cs="Times New Roman"/>
          <w:kern w:val="3"/>
          <w:lang w:eastAsia="zh-CN" w:bidi="hi-IN"/>
          <w14:ligatures w14:val="none"/>
        </w:rPr>
        <w:t xml:space="preserve"> prevederile actelor normative:</w:t>
      </w:r>
    </w:p>
    <w:p w14:paraId="149F3286" w14:textId="77777777" w:rsidR="00F449A4" w:rsidRPr="00F449A4" w:rsidRDefault="00F449A4" w:rsidP="00F449A4">
      <w:pPr>
        <w:widowControl w:val="0"/>
        <w:numPr>
          <w:ilvl w:val="0"/>
          <w:numId w:val="5"/>
        </w:numPr>
        <w:suppressAutoHyphens/>
        <w:autoSpaceDN w:val="0"/>
        <w:spacing w:after="0" w:line="240" w:lineRule="auto"/>
        <w:jc w:val="both"/>
        <w:textAlignment w:val="baseline"/>
        <w:rPr>
          <w:rFonts w:ascii="Times New Roman" w:eastAsia="SimSun" w:hAnsi="Times New Roman" w:cs="Times New Roman"/>
          <w:i/>
          <w:iCs/>
          <w:w w:val="110"/>
          <w:kern w:val="3"/>
          <w:lang w:eastAsia="zh-CN" w:bidi="hi-IN"/>
          <w14:ligatures w14:val="none"/>
        </w:rPr>
      </w:pPr>
      <w:bookmarkStart w:id="1" w:name="_Hlk190438472"/>
      <w:r w:rsidRPr="00F449A4">
        <w:rPr>
          <w:rFonts w:ascii="Times New Roman" w:eastAsia="SimSun" w:hAnsi="Times New Roman" w:cs="Times New Roman"/>
          <w:i/>
          <w:iCs/>
          <w:w w:val="110"/>
          <w:kern w:val="3"/>
          <w:lang w:eastAsia="zh-CN" w:bidi="hi-IN"/>
          <w14:ligatures w14:val="none"/>
        </w:rPr>
        <w:t xml:space="preserve">Art. 2 lit. d) </w:t>
      </w:r>
      <w:bookmarkEnd w:id="1"/>
      <w:r w:rsidRPr="00F449A4">
        <w:rPr>
          <w:rFonts w:ascii="Times New Roman" w:eastAsia="SimSun" w:hAnsi="Times New Roman" w:cs="Times New Roman"/>
          <w:i/>
          <w:iCs/>
          <w:w w:val="110"/>
          <w:kern w:val="3"/>
          <w:lang w:eastAsia="zh-CN" w:bidi="hi-IN"/>
          <w14:ligatures w14:val="none"/>
        </w:rPr>
        <w:t>din Documentul de poziție din 18.05.2011 privind modul de implementare a proiectului ”Sistem integrat de management al deșeurilor în județul Timiș”;</w:t>
      </w:r>
    </w:p>
    <w:p w14:paraId="3A61F3E1" w14:textId="77777777" w:rsidR="00F449A4" w:rsidRPr="00F449A4" w:rsidRDefault="00F449A4" w:rsidP="00F449A4">
      <w:pPr>
        <w:numPr>
          <w:ilvl w:val="0"/>
          <w:numId w:val="5"/>
        </w:numPr>
        <w:suppressAutoHyphens/>
        <w:autoSpaceDN w:val="0"/>
        <w:spacing w:after="0" w:line="240" w:lineRule="auto"/>
        <w:ind w:right="425"/>
        <w:jc w:val="both"/>
        <w:textAlignment w:val="baseline"/>
        <w:rPr>
          <w:rFonts w:ascii="Times New Roman" w:hAnsi="Times New Roman" w:cs="Times New Roman"/>
          <w:i/>
          <w:iCs/>
          <w:noProof/>
          <w:lang w:eastAsia="ro-RO"/>
        </w:rPr>
      </w:pPr>
      <w:r w:rsidRPr="00F449A4">
        <w:rPr>
          <w:rFonts w:ascii="Times New Roman" w:eastAsia="Calibri" w:hAnsi="Times New Roman" w:cs="Times New Roman"/>
          <w:i/>
          <w:iCs/>
          <w:noProof/>
          <w:kern w:val="0"/>
          <w:lang w:eastAsia="ro-RO"/>
          <w14:ligatures w14:val="none"/>
        </w:rPr>
        <w:t xml:space="preserve">Art. 1 alin. 2 lit. e) și </w:t>
      </w:r>
      <w:bookmarkStart w:id="2" w:name="_Hlk190438507"/>
      <w:r w:rsidRPr="00F449A4">
        <w:rPr>
          <w:rFonts w:ascii="Times New Roman" w:eastAsia="SimSun" w:hAnsi="Times New Roman" w:cs="Times New Roman"/>
          <w:i/>
          <w:iCs/>
          <w:w w:val="110"/>
          <w:kern w:val="3"/>
          <w:lang w:eastAsia="zh-CN" w:bidi="hi-IN"/>
          <w14:ligatures w14:val="none"/>
        </w:rPr>
        <w:t>art. 10 alin. 5 și alin. 5</w:t>
      </w:r>
      <w:r w:rsidRPr="00F449A4">
        <w:rPr>
          <w:rFonts w:ascii="Times New Roman" w:eastAsia="SimSun" w:hAnsi="Times New Roman" w:cs="Times New Roman"/>
          <w:i/>
          <w:iCs/>
          <w:w w:val="110"/>
          <w:kern w:val="3"/>
          <w:vertAlign w:val="superscript"/>
          <w:lang w:eastAsia="zh-CN" w:bidi="hi-IN"/>
          <w14:ligatures w14:val="none"/>
        </w:rPr>
        <w:t>1</w:t>
      </w:r>
      <w:r w:rsidRPr="00F449A4">
        <w:rPr>
          <w:rFonts w:ascii="Times New Roman" w:eastAsia="SimSun" w:hAnsi="Times New Roman" w:cs="Times New Roman"/>
          <w:i/>
          <w:iCs/>
          <w:w w:val="110"/>
          <w:kern w:val="3"/>
          <w:lang w:eastAsia="zh-CN" w:bidi="hi-IN"/>
          <w14:ligatures w14:val="none"/>
        </w:rPr>
        <w:t xml:space="preserve"> </w:t>
      </w:r>
      <w:bookmarkEnd w:id="2"/>
      <w:r w:rsidRPr="00F449A4">
        <w:rPr>
          <w:rFonts w:ascii="Times New Roman" w:eastAsia="Calibri" w:hAnsi="Times New Roman" w:cs="Times New Roman"/>
          <w:i/>
          <w:iCs/>
          <w:noProof/>
          <w:kern w:val="0"/>
          <w:lang w:eastAsia="ro-RO"/>
          <w14:ligatures w14:val="none"/>
        </w:rPr>
        <w:t>din Legea serviciilor comunitare de utilități publice nr. 51/2006</w:t>
      </w:r>
      <w:r w:rsidRPr="00F449A4">
        <w:rPr>
          <w:rFonts w:ascii="Times New Roman" w:eastAsia="Calibri" w:hAnsi="Times New Roman" w:cs="Times New Roman"/>
          <w:i/>
          <w:iCs/>
          <w:kern w:val="0"/>
          <w:shd w:val="clear" w:color="auto" w:fill="FFFFFF"/>
          <w14:ligatures w14:val="none"/>
        </w:rPr>
        <w:t>, republicată, cu modificările și completările ulterioare;</w:t>
      </w:r>
    </w:p>
    <w:p w14:paraId="5AD5D73A" w14:textId="77777777" w:rsidR="00F449A4" w:rsidRPr="00F449A4" w:rsidRDefault="00F449A4" w:rsidP="00F449A4">
      <w:pPr>
        <w:numPr>
          <w:ilvl w:val="0"/>
          <w:numId w:val="5"/>
        </w:numPr>
        <w:suppressAutoHyphens/>
        <w:autoSpaceDN w:val="0"/>
        <w:spacing w:after="0" w:line="240" w:lineRule="auto"/>
        <w:ind w:right="425"/>
        <w:jc w:val="both"/>
        <w:textAlignment w:val="baseline"/>
        <w:rPr>
          <w:rFonts w:ascii="Times New Roman" w:eastAsia="Calibri" w:hAnsi="Times New Roman" w:cs="Times New Roman"/>
          <w:i/>
          <w:iCs/>
          <w:noProof/>
          <w:kern w:val="0"/>
          <w:lang w:eastAsia="ro-RO"/>
          <w14:ligatures w14:val="none"/>
        </w:rPr>
      </w:pPr>
      <w:bookmarkStart w:id="3" w:name="_Hlk82784825"/>
      <w:r w:rsidRPr="00F449A4">
        <w:rPr>
          <w:rFonts w:ascii="Times New Roman" w:eastAsia="Calibri" w:hAnsi="Times New Roman" w:cs="Times New Roman"/>
          <w:i/>
          <w:iCs/>
          <w:noProof/>
          <w:kern w:val="0"/>
          <w:lang w:eastAsia="ro-RO"/>
          <w14:ligatures w14:val="none"/>
        </w:rPr>
        <w:t xml:space="preserve">Art. 6 alin. 1 lit. c), art. 7 lit. b), </w:t>
      </w:r>
      <w:bookmarkStart w:id="4" w:name="_Hlk190438559"/>
      <w:r w:rsidRPr="00F449A4">
        <w:rPr>
          <w:rFonts w:ascii="Times New Roman" w:eastAsia="Calibri" w:hAnsi="Times New Roman" w:cs="Times New Roman"/>
          <w:i/>
          <w:iCs/>
          <w:noProof/>
          <w:kern w:val="0"/>
          <w:lang w:eastAsia="ro-RO"/>
          <w14:ligatures w14:val="none"/>
        </w:rPr>
        <w:t xml:space="preserve">art. 29 alin. 2 lit. c), art. </w:t>
      </w:r>
      <w:bookmarkEnd w:id="4"/>
      <w:r w:rsidRPr="00F449A4">
        <w:rPr>
          <w:rFonts w:ascii="Times New Roman" w:eastAsia="Calibri" w:hAnsi="Times New Roman" w:cs="Times New Roman"/>
          <w:i/>
          <w:iCs/>
          <w:noProof/>
          <w:kern w:val="0"/>
          <w:lang w:eastAsia="ro-RO"/>
          <w14:ligatures w14:val="none"/>
        </w:rPr>
        <w:t>34 și art. 40 din Legea nr. 101/2006 privind serviciul de salubrizare a localitatilor</w:t>
      </w:r>
      <w:bookmarkStart w:id="5" w:name="_Hlk81490614"/>
      <w:r w:rsidRPr="00F449A4">
        <w:rPr>
          <w:rFonts w:ascii="Times New Roman" w:eastAsia="Calibri" w:hAnsi="Times New Roman" w:cs="Times New Roman"/>
          <w:i/>
          <w:iCs/>
          <w:noProof/>
          <w:kern w:val="0"/>
          <w:lang w:eastAsia="ro-RO"/>
          <w14:ligatures w14:val="none"/>
        </w:rPr>
        <w:t>, cu modificarile si completarile ulterioare;</w:t>
      </w:r>
    </w:p>
    <w:p w14:paraId="58AEB9C4" w14:textId="77777777" w:rsidR="00F449A4" w:rsidRPr="00F449A4" w:rsidRDefault="00F449A4" w:rsidP="00F449A4">
      <w:pPr>
        <w:numPr>
          <w:ilvl w:val="0"/>
          <w:numId w:val="5"/>
        </w:numPr>
        <w:suppressAutoHyphens/>
        <w:autoSpaceDN w:val="0"/>
        <w:spacing w:after="0" w:line="240" w:lineRule="auto"/>
        <w:ind w:right="425"/>
        <w:jc w:val="both"/>
        <w:textAlignment w:val="baseline"/>
        <w:rPr>
          <w:rFonts w:ascii="Times New Roman" w:eastAsia="Calibri" w:hAnsi="Times New Roman" w:cs="Times New Roman"/>
          <w:i/>
          <w:iCs/>
          <w:noProof/>
          <w:kern w:val="0"/>
          <w:lang w:eastAsia="ro-RO"/>
          <w14:ligatures w14:val="none"/>
        </w:rPr>
      </w:pPr>
      <w:r w:rsidRPr="00F449A4">
        <w:rPr>
          <w:rFonts w:ascii="Times New Roman" w:eastAsia="Calibri" w:hAnsi="Times New Roman" w:cs="Times New Roman"/>
          <w:i/>
          <w:iCs/>
          <w:kern w:val="0"/>
          <w14:ligatures w14:val="none"/>
        </w:rPr>
        <w:t>Art. 33 - 34, art. 36, art. 54 alin. 5 din Ordinul ANRSC nr. 640/2022 privind aprobarea Normelor metodologice de stabilire, ajustare sau modificare a tarifelor pentru activităţile de salubrizare;</w:t>
      </w:r>
    </w:p>
    <w:p w14:paraId="42196B0C" w14:textId="77777777" w:rsidR="00F449A4" w:rsidRPr="00F449A4" w:rsidRDefault="00F449A4" w:rsidP="00F449A4">
      <w:pPr>
        <w:widowControl w:val="0"/>
        <w:numPr>
          <w:ilvl w:val="0"/>
          <w:numId w:val="5"/>
        </w:numPr>
        <w:suppressAutoHyphens/>
        <w:autoSpaceDN w:val="0"/>
        <w:spacing w:after="0" w:line="240" w:lineRule="auto"/>
        <w:jc w:val="both"/>
        <w:textAlignment w:val="baseline"/>
        <w:rPr>
          <w:rFonts w:ascii="Times New Roman" w:eastAsia="SimSun" w:hAnsi="Times New Roman" w:cs="Times New Roman"/>
          <w:i/>
          <w:iCs/>
          <w:spacing w:val="-15"/>
          <w:kern w:val="3"/>
          <w:lang w:val="fr-FR" w:eastAsia="zh-CN" w:bidi="hi-IN"/>
          <w14:ligatures w14:val="none"/>
        </w:rPr>
      </w:pPr>
      <w:bookmarkStart w:id="6" w:name="_Hlk82784774"/>
      <w:bookmarkStart w:id="7" w:name="_Hlk83028181"/>
      <w:bookmarkEnd w:id="3"/>
      <w:bookmarkEnd w:id="5"/>
      <w:r w:rsidRPr="00F449A4">
        <w:rPr>
          <w:rFonts w:ascii="Times New Roman" w:eastAsia="Calibri" w:hAnsi="Times New Roman" w:cs="Times New Roman"/>
          <w:i/>
          <w:iCs/>
          <w:kern w:val="3"/>
          <w:lang w:eastAsia="zh-CN" w:bidi="hi-IN"/>
          <w14:ligatures w14:val="none"/>
        </w:rPr>
        <w:t>Art. 2 din Legea nr. 249/2015 privind modalitatea de gestionare a ambalajelor si a deșeurilor de ambalaje</w:t>
      </w:r>
      <w:r w:rsidRPr="00F449A4">
        <w:rPr>
          <w:rFonts w:ascii="Times New Roman" w:eastAsia="SimSun" w:hAnsi="Times New Roman" w:cs="Times New Roman"/>
          <w:i/>
          <w:iCs/>
          <w:w w:val="110"/>
          <w:kern w:val="3"/>
          <w:lang w:eastAsia="zh-CN" w:bidi="hi-IN"/>
          <w14:ligatures w14:val="none"/>
        </w:rPr>
        <w:t>, cu modificările și completările ulterioare;</w:t>
      </w:r>
    </w:p>
    <w:bookmarkEnd w:id="6"/>
    <w:bookmarkEnd w:id="7"/>
    <w:p w14:paraId="642C72D7" w14:textId="77777777" w:rsidR="00F449A4" w:rsidRPr="00F449A4" w:rsidRDefault="00F449A4" w:rsidP="00F449A4">
      <w:pPr>
        <w:widowControl w:val="0"/>
        <w:numPr>
          <w:ilvl w:val="0"/>
          <w:numId w:val="5"/>
        </w:numPr>
        <w:suppressAutoHyphens/>
        <w:autoSpaceDN w:val="0"/>
        <w:spacing w:after="0" w:line="240" w:lineRule="auto"/>
        <w:jc w:val="both"/>
        <w:textAlignment w:val="baseline"/>
        <w:rPr>
          <w:rFonts w:ascii="Times New Roman" w:eastAsia="SimSun" w:hAnsi="Times New Roman" w:cs="Times New Roman"/>
          <w:i/>
          <w:iCs/>
          <w:spacing w:val="-15"/>
          <w:kern w:val="3"/>
          <w:lang w:val="fr-FR" w:eastAsia="zh-CN" w:bidi="hi-IN"/>
          <w14:ligatures w14:val="none"/>
        </w:rPr>
      </w:pPr>
      <w:r w:rsidRPr="00F449A4">
        <w:rPr>
          <w:rFonts w:ascii="Times New Roman" w:eastAsia="SimSun" w:hAnsi="Times New Roman" w:cs="Times New Roman"/>
          <w:i/>
          <w:iCs/>
          <w:w w:val="105"/>
          <w:kern w:val="3"/>
          <w:lang w:eastAsia="zh-CN" w:bidi="hi-IN"/>
          <w14:ligatures w14:val="none"/>
        </w:rPr>
        <w:t>Anexa nr. 3 la O.U.G. nr. 196/2005 privind Fondul pentru mediu</w:t>
      </w:r>
      <w:r w:rsidRPr="00F449A4">
        <w:rPr>
          <w:rFonts w:ascii="Times New Roman" w:eastAsia="SimSun" w:hAnsi="Times New Roman" w:cs="Times New Roman"/>
          <w:i/>
          <w:iCs/>
          <w:w w:val="110"/>
          <w:kern w:val="3"/>
          <w:lang w:eastAsia="zh-CN" w:bidi="hi-IN"/>
          <w14:ligatures w14:val="none"/>
        </w:rPr>
        <w:t>, cu modificările și completările ulterioare;</w:t>
      </w:r>
    </w:p>
    <w:p w14:paraId="183E86E3" w14:textId="77777777" w:rsidR="00F449A4" w:rsidRPr="00F449A4" w:rsidRDefault="00F449A4" w:rsidP="00F449A4">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i/>
          <w:iCs/>
          <w:w w:val="110"/>
          <w:kern w:val="3"/>
          <w:lang w:eastAsia="zh-CN" w:bidi="hi-IN"/>
          <w14:ligatures w14:val="none"/>
        </w:rPr>
      </w:pPr>
      <w:r w:rsidRPr="00F449A4">
        <w:rPr>
          <w:rFonts w:ascii="Times New Roman" w:eastAsia="SimSun" w:hAnsi="Times New Roman" w:cs="Times New Roman"/>
          <w:i/>
          <w:iCs/>
          <w:w w:val="110"/>
          <w:kern w:val="3"/>
          <w:lang w:eastAsia="zh-CN" w:bidi="hi-IN"/>
          <w14:ligatures w14:val="none"/>
        </w:rPr>
        <w:t>Art. 20 alin. 3 lit. g) din Statutul Asociației de Dezvoltare Intercomunitară Deșeuri Timiș,</w:t>
      </w:r>
    </w:p>
    <w:p w14:paraId="3E65971B" w14:textId="2DFD4D65" w:rsidR="00F449A4" w:rsidRPr="00F449A4" w:rsidRDefault="00F449A4" w:rsidP="00F449A4">
      <w:pPr>
        <w:widowControl w:val="0"/>
        <w:numPr>
          <w:ilvl w:val="0"/>
          <w:numId w:val="5"/>
        </w:numPr>
        <w:suppressAutoHyphens/>
        <w:autoSpaceDN w:val="0"/>
        <w:spacing w:before="19" w:after="0" w:line="276" w:lineRule="auto"/>
        <w:ind w:right="1031"/>
        <w:contextualSpacing/>
        <w:jc w:val="both"/>
        <w:textAlignment w:val="baseline"/>
        <w:rPr>
          <w:rFonts w:ascii="Times New Roman" w:eastAsia="Calibri" w:hAnsi="Times New Roman" w:cs="Times New Roman"/>
          <w:kern w:val="0"/>
          <w14:ligatures w14:val="none"/>
        </w:rPr>
      </w:pPr>
      <w:bookmarkStart w:id="8" w:name="_Hlk138683529"/>
      <w:bookmarkStart w:id="9" w:name="_Hlk138695557"/>
      <w:r w:rsidRPr="00F449A4">
        <w:rPr>
          <w:rFonts w:ascii="Times New Roman" w:eastAsia="SimSun" w:hAnsi="Times New Roman" w:cs="Times New Roman"/>
          <w:color w:val="0F0F0F"/>
          <w:w w:val="105"/>
          <w:kern w:val="3"/>
          <w:lang w:eastAsia="zh-CN" w:bidi="hi-IN"/>
          <w14:ligatures w14:val="none"/>
        </w:rPr>
        <w:t>prevederile contractului de delegare prin concesiune a activității de colectare și</w:t>
      </w:r>
      <w:r w:rsidRPr="00F449A4">
        <w:rPr>
          <w:rFonts w:ascii="Times New Roman" w:eastAsia="SimSun" w:hAnsi="Times New Roman" w:cs="Times New Roman"/>
          <w:kern w:val="3"/>
          <w:lang w:eastAsia="zh-CN" w:bidi="hi-IN"/>
          <w14:ligatures w14:val="none"/>
        </w:rPr>
        <w:t xml:space="preserve"> </w:t>
      </w:r>
      <w:r w:rsidRPr="00F449A4">
        <w:rPr>
          <w:rFonts w:ascii="Times New Roman" w:eastAsia="SimSun" w:hAnsi="Times New Roman" w:cs="Times New Roman"/>
          <w:color w:val="0F0F0F"/>
          <w:w w:val="105"/>
          <w:kern w:val="3"/>
          <w:lang w:eastAsia="zh-CN" w:bidi="hi-IN"/>
          <w14:ligatures w14:val="none"/>
        </w:rPr>
        <w:t xml:space="preserve">transport al deșeurilor </w:t>
      </w:r>
      <w:r w:rsidRPr="00F449A4">
        <w:rPr>
          <w:rFonts w:ascii="Times New Roman" w:eastAsia="SimSun" w:hAnsi="Times New Roman" w:cs="Times New Roman"/>
          <w:w w:val="105"/>
          <w:kern w:val="3"/>
          <w:lang w:eastAsia="zh-CN" w:bidi="hi-IN"/>
          <w14:ligatures w14:val="none"/>
        </w:rPr>
        <w:t>din Zona 0 – nr.</w:t>
      </w:r>
      <w:r w:rsidRPr="00F449A4">
        <w:rPr>
          <w:rFonts w:ascii="Times New Roman" w:eastAsia="Calibri" w:hAnsi="Times New Roman" w:cs="Times New Roman"/>
          <w:kern w:val="0"/>
          <w14:ligatures w14:val="none"/>
        </w:rPr>
        <w:t xml:space="preserve"> 1746/22.09.2017</w:t>
      </w:r>
      <w:r w:rsidRPr="00F449A4">
        <w:rPr>
          <w:rFonts w:ascii="Times New Roman" w:eastAsia="SimSun" w:hAnsi="Times New Roman" w:cs="Times New Roman"/>
          <w:w w:val="105"/>
          <w:kern w:val="3"/>
          <w:lang w:eastAsia="zh-CN" w:bidi="hi-IN"/>
          <w14:ligatures w14:val="none"/>
        </w:rPr>
        <w:t xml:space="preserve"> </w:t>
      </w:r>
      <w:r w:rsidRPr="00F449A4">
        <w:rPr>
          <w:rFonts w:ascii="Times New Roman" w:eastAsia="SimSun" w:hAnsi="Times New Roman" w:cs="Times New Roman"/>
          <w:w w:val="105"/>
          <w:kern w:val="3"/>
          <w:lang w:eastAsia="zh-CN" w:bidi="hi-IN"/>
          <w14:ligatures w14:val="none"/>
        </w:rPr>
        <w:lastRenderedPageBreak/>
        <w:t xml:space="preserve">semnat cu operatorul </w:t>
      </w:r>
      <w:r w:rsidRPr="00F449A4">
        <w:rPr>
          <w:rFonts w:ascii="Times New Roman" w:eastAsia="SimSun" w:hAnsi="Times New Roman" w:cs="Times New Roman"/>
          <w:w w:val="110"/>
          <w:kern w:val="3"/>
          <w:lang w:eastAsia="zh-CN" w:bidi="hi-IN"/>
          <w14:ligatures w14:val="none"/>
        </w:rPr>
        <w:t>RETIM ECOLOGIC SERVICE S.A</w:t>
      </w:r>
      <w:r w:rsidRPr="00F449A4">
        <w:rPr>
          <w:rFonts w:ascii="Times New Roman" w:eastAsia="SimSun" w:hAnsi="Times New Roman" w:cs="Times New Roman"/>
          <w:w w:val="105"/>
          <w:kern w:val="3"/>
          <w:lang w:eastAsia="zh-CN" w:bidi="hi-IN"/>
          <w14:ligatures w14:val="none"/>
        </w:rPr>
        <w:t>. pentru Zona 0 a județului Timiș,</w:t>
      </w:r>
      <w:bookmarkEnd w:id="8"/>
      <w:bookmarkEnd w:id="9"/>
    </w:p>
    <w:p w14:paraId="0B1DD255" w14:textId="77777777" w:rsidR="00EA6E7A" w:rsidRPr="00F449A4" w:rsidRDefault="00EA6E7A" w:rsidP="00EA6E7A">
      <w:pPr>
        <w:spacing w:after="0" w:line="240" w:lineRule="auto"/>
        <w:jc w:val="both"/>
        <w:rPr>
          <w:rFonts w:ascii="Times New Roman" w:eastAsia="Times New Roman" w:hAnsi="Times New Roman" w:cs="Times New Roman"/>
          <w:kern w:val="0"/>
          <w:lang w:val="it-IT"/>
          <w14:ligatures w14:val="none"/>
        </w:rPr>
      </w:pPr>
      <w:r w:rsidRPr="00F449A4">
        <w:rPr>
          <w:rFonts w:ascii="Times New Roman" w:eastAsia="Times New Roman" w:hAnsi="Times New Roman" w:cs="Times New Roman"/>
          <w:kern w:val="0"/>
          <w:lang w:val="it-IT"/>
          <w14:ligatures w14:val="none"/>
        </w:rPr>
        <w:t xml:space="preserve">             Ținând cont de faptul că anunțul referitor la elaborarea proiectului de hotărâre a fost adus la cunoștința publicului. </w:t>
      </w:r>
    </w:p>
    <w:p w14:paraId="121AB2A4" w14:textId="77777777" w:rsidR="00EA6E7A" w:rsidRPr="00F449A4" w:rsidRDefault="00EA6E7A" w:rsidP="00EA6E7A">
      <w:pPr>
        <w:spacing w:after="0" w:line="240" w:lineRule="auto"/>
        <w:jc w:val="both"/>
        <w:rPr>
          <w:rFonts w:ascii="Times New Roman" w:eastAsia="Times New Roman" w:hAnsi="Times New Roman" w:cs="Times New Roman"/>
          <w:kern w:val="0"/>
          <w:lang w:val="it-IT"/>
          <w14:ligatures w14:val="none"/>
        </w:rPr>
      </w:pPr>
      <w:r w:rsidRPr="00F449A4">
        <w:rPr>
          <w:rFonts w:ascii="Times New Roman" w:eastAsia="Times New Roman" w:hAnsi="Times New Roman" w:cs="Times New Roman"/>
          <w:kern w:val="0"/>
          <w:lang w:val="it-IT"/>
          <w14:ligatures w14:val="none"/>
        </w:rPr>
        <w:t xml:space="preserve">             Având în vedere că prezenta hotărâre este un act administrativ cu caracter normativ.</w:t>
      </w:r>
    </w:p>
    <w:p w14:paraId="5E63BB1D" w14:textId="77777777" w:rsidR="00B13F36" w:rsidRPr="00B13F36" w:rsidRDefault="00B13F36" w:rsidP="00B13F36">
      <w:pPr>
        <w:widowControl w:val="0"/>
        <w:suppressAutoHyphens/>
        <w:autoSpaceDN w:val="0"/>
        <w:spacing w:after="0" w:line="276" w:lineRule="auto"/>
        <w:ind w:firstLine="720"/>
        <w:jc w:val="both"/>
        <w:textAlignment w:val="baseline"/>
        <w:rPr>
          <w:rFonts w:ascii="Times New Roman" w:eastAsia="SimSun" w:hAnsi="Times New Roman" w:cs="Times New Roman"/>
          <w:kern w:val="3"/>
          <w:lang w:eastAsia="zh-CN" w:bidi="hi-IN"/>
          <w14:ligatures w14:val="none"/>
        </w:rPr>
      </w:pPr>
      <w:r w:rsidRPr="00B13F36">
        <w:rPr>
          <w:rFonts w:ascii="Times New Roman" w:eastAsia="SimSun" w:hAnsi="Times New Roman" w:cs="Times New Roman"/>
          <w:color w:val="161616"/>
          <w:kern w:val="3"/>
          <w:lang w:eastAsia="zh-CN" w:bidi="hi-IN"/>
          <w14:ligatures w14:val="none"/>
        </w:rPr>
        <w:t xml:space="preserve">În </w:t>
      </w:r>
      <w:r w:rsidRPr="00B13F36">
        <w:rPr>
          <w:rFonts w:ascii="Times New Roman" w:eastAsia="SimSun" w:hAnsi="Times New Roman" w:cs="Times New Roman"/>
          <w:kern w:val="3"/>
          <w:lang w:eastAsia="zh-CN" w:bidi="hi-IN"/>
          <w14:ligatures w14:val="none"/>
        </w:rPr>
        <w:t xml:space="preserve">temeiul dispozițiilor art. 134 alin. 1 lit. a) coroborate cu prevederile art. 133 alin. 2 lit. a), ale art. 136, și ale art. 139 alin. 1 din Codul Administrativ, </w:t>
      </w:r>
    </w:p>
    <w:p w14:paraId="3AF67296" w14:textId="77777777" w:rsidR="00EA6E7A" w:rsidRPr="00F449A4" w:rsidRDefault="00EA6E7A" w:rsidP="00EA6E7A">
      <w:pPr>
        <w:tabs>
          <w:tab w:val="left" w:pos="1134"/>
        </w:tabs>
        <w:suppressAutoHyphens/>
        <w:spacing w:after="0" w:line="240" w:lineRule="auto"/>
        <w:jc w:val="both"/>
        <w:rPr>
          <w:rFonts w:ascii="Times New Roman" w:eastAsia="Times New Roman" w:hAnsi="Times New Roman" w:cs="Times New Roman"/>
          <w:color w:val="000000"/>
          <w:kern w:val="0"/>
          <w:lang w:eastAsia="ro-RO"/>
          <w14:ligatures w14:val="none"/>
        </w:rPr>
      </w:pPr>
      <w:r w:rsidRPr="00F449A4">
        <w:rPr>
          <w:rFonts w:ascii="Times New Roman" w:eastAsia="Times New Roman" w:hAnsi="Times New Roman" w:cs="Times New Roman"/>
          <w:color w:val="FF0000"/>
          <w:kern w:val="0"/>
          <w:lang w:val="ro-RO"/>
          <w14:ligatures w14:val="none"/>
        </w:rPr>
        <w:t xml:space="preserve">             </w:t>
      </w:r>
      <w:r w:rsidRPr="00F449A4">
        <w:rPr>
          <w:rFonts w:ascii="Times New Roman" w:eastAsia="Times New Roman" w:hAnsi="Times New Roman" w:cs="Times New Roman"/>
          <w:kern w:val="0"/>
          <w:lang w:val="ro-RO"/>
          <w14:ligatures w14:val="none"/>
        </w:rPr>
        <w:t>În temeiul art. 196 alin.(1) lit. a)  din OUG nr.57/2019 – Codul administrativ</w:t>
      </w:r>
    </w:p>
    <w:p w14:paraId="1B96B27F" w14:textId="77777777" w:rsidR="00EA6E7A" w:rsidRPr="00F449A4" w:rsidRDefault="00EA6E7A" w:rsidP="00EA6E7A">
      <w:pPr>
        <w:spacing w:after="0" w:line="240" w:lineRule="auto"/>
        <w:jc w:val="both"/>
        <w:rPr>
          <w:rFonts w:ascii="Times New Roman" w:eastAsia="Times New Roman" w:hAnsi="Times New Roman" w:cs="Times New Roman"/>
          <w:kern w:val="0"/>
          <w:lang w:val="ro-RO"/>
          <w14:ligatures w14:val="none"/>
        </w:rPr>
      </w:pPr>
    </w:p>
    <w:p w14:paraId="7F4A68FB" w14:textId="77777777" w:rsidR="00EA6E7A" w:rsidRPr="00EA6E7A" w:rsidRDefault="00EA6E7A" w:rsidP="00EA6E7A">
      <w:pPr>
        <w:spacing w:after="0" w:line="240" w:lineRule="auto"/>
        <w:rPr>
          <w:rFonts w:ascii="Times New Roman" w:eastAsia="Times New Roman" w:hAnsi="Times New Roman" w:cs="Times New Roman"/>
          <w:b/>
          <w:kern w:val="0"/>
          <w:lang w:val="ro-RO"/>
          <w14:ligatures w14:val="none"/>
        </w:rPr>
      </w:pPr>
      <w:r w:rsidRPr="00EA6E7A">
        <w:rPr>
          <w:rFonts w:ascii="Times New Roman" w:eastAsia="Times New Roman" w:hAnsi="Times New Roman" w:cs="Times New Roman"/>
          <w:kern w:val="0"/>
          <w:lang w:val="ro-RO"/>
          <w14:ligatures w14:val="none"/>
        </w:rPr>
        <w:t xml:space="preserve">                                                       </w:t>
      </w:r>
      <w:r w:rsidRPr="00EA6E7A">
        <w:rPr>
          <w:rFonts w:ascii="Times New Roman" w:eastAsia="Times New Roman" w:hAnsi="Times New Roman" w:cs="Times New Roman"/>
          <w:b/>
          <w:kern w:val="0"/>
          <w:lang w:val="ro-RO"/>
          <w14:ligatures w14:val="none"/>
        </w:rPr>
        <w:t>H O T Ă R Ă Ş T E :</w:t>
      </w:r>
    </w:p>
    <w:p w14:paraId="3F01B887" w14:textId="3CD18F42" w:rsidR="00B13F36" w:rsidRPr="00B13F36" w:rsidRDefault="00B13F36" w:rsidP="00B13F36">
      <w:pPr>
        <w:widowControl w:val="0"/>
        <w:suppressAutoHyphens/>
        <w:autoSpaceDE w:val="0"/>
        <w:autoSpaceDN w:val="0"/>
        <w:spacing w:line="276" w:lineRule="auto"/>
        <w:jc w:val="both"/>
        <w:textAlignment w:val="baseline"/>
        <w:rPr>
          <w:rFonts w:ascii="Times New Roman" w:eastAsia="Times New Roman" w:hAnsi="Times New Roman" w:cs="Times New Roman"/>
          <w:bCs/>
          <w:kern w:val="0"/>
          <w:lang w:eastAsia="zh-CN" w:bidi="hi-IN"/>
          <w14:ligatures w14:val="none"/>
        </w:rPr>
      </w:pPr>
      <w:r w:rsidRPr="00B13F36">
        <w:rPr>
          <w:rFonts w:ascii="Times New Roman" w:eastAsia="Times New Roman" w:hAnsi="Times New Roman" w:cs="Times New Roman"/>
          <w:b/>
          <w:kern w:val="0"/>
          <w:lang w:eastAsia="zh-CN" w:bidi="hi-IN"/>
          <w14:ligatures w14:val="none"/>
        </w:rPr>
        <w:t>Art. 1</w:t>
      </w:r>
      <w:r w:rsidRPr="00B13F36">
        <w:rPr>
          <w:rFonts w:ascii="Times New Roman" w:eastAsia="Times New Roman" w:hAnsi="Times New Roman" w:cs="Times New Roman"/>
          <w:bCs/>
          <w:kern w:val="0"/>
          <w:lang w:eastAsia="zh-CN" w:bidi="hi-IN"/>
          <w14:ligatures w14:val="none"/>
        </w:rPr>
        <w:t xml:space="preserve">. </w:t>
      </w:r>
      <w:r w:rsidRPr="00B13F36">
        <w:rPr>
          <w:rFonts w:ascii="Times New Roman" w:eastAsia="Calibri" w:hAnsi="Times New Roman" w:cs="Times New Roman"/>
          <w:bCs/>
          <w:kern w:val="0"/>
          <w14:ligatures w14:val="none"/>
        </w:rPr>
        <w:t xml:space="preserve">Se aprobă </w:t>
      </w:r>
      <w:bookmarkStart w:id="10" w:name="_Hlk138683716"/>
      <w:r w:rsidRPr="00B13F36">
        <w:rPr>
          <w:rFonts w:ascii="Times New Roman" w:eastAsia="Calibri" w:hAnsi="Times New Roman" w:cs="Times New Roman"/>
          <w:bCs/>
          <w:color w:val="0F0F0F"/>
          <w:w w:val="105"/>
          <w:kern w:val="0"/>
          <w14:ligatures w14:val="none"/>
        </w:rPr>
        <w:t>tarifele ajustate</w:t>
      </w:r>
      <w:r w:rsidRPr="00B13F36">
        <w:rPr>
          <w:rFonts w:ascii="Times New Roman" w:eastAsia="Calibri" w:hAnsi="Times New Roman" w:cs="Times New Roman"/>
          <w:bCs/>
          <w:w w:val="105"/>
          <w:kern w:val="0"/>
          <w14:ligatures w14:val="none"/>
        </w:rPr>
        <w:t xml:space="preserve"> pentru </w:t>
      </w:r>
      <w:r w:rsidRPr="00B13F36">
        <w:rPr>
          <w:rFonts w:ascii="Times New Roman" w:eastAsia="Calibri" w:hAnsi="Times New Roman" w:cs="Times New Roman"/>
          <w:bCs/>
          <w:color w:val="0F0F0F"/>
          <w:w w:val="105"/>
          <w:kern w:val="0"/>
          <w14:ligatures w14:val="none"/>
        </w:rPr>
        <w:t>colectare separată și transport separat al deșeurilor reciclabile din deșeurile municipale și colectarea separată și transportul separat al deșeurilor reziduale din deșeurile municipale pe categorii de utilizatori</w:t>
      </w:r>
      <w:r w:rsidRPr="00B13F36">
        <w:rPr>
          <w:rFonts w:ascii="Times New Roman" w:eastAsia="Calibri" w:hAnsi="Times New Roman" w:cs="Times New Roman"/>
          <w:bCs/>
          <w:kern w:val="0"/>
          <w14:ligatures w14:val="none"/>
        </w:rPr>
        <w:t>, precum și a tarifelor pentru</w:t>
      </w:r>
      <w:r w:rsidRPr="00B13F36">
        <w:rPr>
          <w:rFonts w:ascii="Times New Roman" w:eastAsia="Calibri" w:hAnsi="Times New Roman" w:cs="Times New Roman"/>
          <w:bCs/>
          <w:color w:val="0F0F0F"/>
          <w:w w:val="105"/>
          <w:kern w:val="0"/>
          <w14:ligatures w14:val="none"/>
        </w:rPr>
        <w:t xml:space="preserve"> colectare separată și transport separat al deșeurilor reciclabile din deșeurile municipale - similare/ICI și colectarea separată și transportul separat al deșeurilor reziduale din deșeurile municipale – similare/ICI</w:t>
      </w:r>
      <w:r w:rsidRPr="00B13F36">
        <w:rPr>
          <w:rFonts w:ascii="Times New Roman" w:eastAsia="Calibri" w:hAnsi="Times New Roman" w:cs="Times New Roman"/>
          <w:bCs/>
          <w:kern w:val="0"/>
          <w14:ligatures w14:val="none"/>
        </w:rPr>
        <w:t xml:space="preserve"> pentru utilizatorii serviciului</w:t>
      </w:r>
      <w:r w:rsidRPr="00B13F36">
        <w:rPr>
          <w:rFonts w:ascii="Times New Roman" w:eastAsia="Times New Roman" w:hAnsi="Times New Roman" w:cs="Times New Roman"/>
          <w:bCs/>
          <w:kern w:val="0"/>
          <w:lang w:eastAsia="zh-CN" w:bidi="hi-IN"/>
          <w14:ligatures w14:val="none"/>
        </w:rPr>
        <w:t xml:space="preserve"> (persoane fizice, persoane juridice private și persoane juridice publice-instituții, autorități publice) din Zona 0 - Ghizela, județul Timiș, Zona 0 Ghizela fiind aflată în delegare prin concesiune la RETIM ECOLOGIC SERVICE S.A. pentru serviciul de colectare și transport deșeuri municipale, conform Contractului de delegare prin concesiune nr.</w:t>
      </w:r>
      <w:r w:rsidRPr="00B13F36">
        <w:rPr>
          <w:rFonts w:ascii="Times New Roman" w:eastAsia="Calibri" w:hAnsi="Times New Roman" w:cs="Times New Roman"/>
          <w:bCs/>
          <w:kern w:val="0"/>
          <w14:ligatures w14:val="none"/>
        </w:rPr>
        <w:t xml:space="preserve"> 1746/22.09.2017</w:t>
      </w:r>
      <w:r w:rsidRPr="00B13F36">
        <w:rPr>
          <w:rFonts w:ascii="Times New Roman" w:eastAsia="Times New Roman" w:hAnsi="Times New Roman" w:cs="Times New Roman"/>
          <w:bCs/>
          <w:kern w:val="0"/>
          <w:lang w:eastAsia="zh-CN" w:bidi="hi-IN"/>
          <w14:ligatures w14:val="none"/>
        </w:rPr>
        <w:t>, astfel cum sunt menționate în Tabelele 1 - 4 de mai jos</w:t>
      </w:r>
      <w:bookmarkStart w:id="11" w:name="_Hlk137480144"/>
      <w:bookmarkStart w:id="12" w:name="_Hlk42078342"/>
      <w:r w:rsidRPr="00B13F36">
        <w:rPr>
          <w:rFonts w:ascii="Times New Roman" w:eastAsia="Times New Roman" w:hAnsi="Times New Roman" w:cs="Times New Roman"/>
          <w:bCs/>
          <w:kern w:val="0"/>
          <w:lang w:eastAsia="zh-CN" w:bidi="hi-IN"/>
          <w14:ligatures w14:val="none"/>
        </w:rPr>
        <w:t>:</w:t>
      </w:r>
    </w:p>
    <w:p w14:paraId="4010E816" w14:textId="77777777" w:rsidR="00B13F36" w:rsidRPr="00B13F36" w:rsidRDefault="00B13F36" w:rsidP="00B13F36">
      <w:pPr>
        <w:spacing w:after="0" w:line="240" w:lineRule="auto"/>
        <w:jc w:val="center"/>
        <w:rPr>
          <w:rFonts w:ascii="Times New Roman" w:eastAsia="Times New Roman" w:hAnsi="Times New Roman" w:cs="Times New Roman"/>
          <w:color w:val="000000"/>
          <w:kern w:val="0"/>
          <w:lang w:eastAsia="en-GB"/>
        </w:rPr>
      </w:pPr>
      <w:r w:rsidRPr="00B13F36">
        <w:rPr>
          <w:rFonts w:ascii="Times New Roman" w:eastAsia="Times New Roman" w:hAnsi="Times New Roman" w:cs="Times New Roman"/>
          <w:color w:val="000000"/>
          <w:kern w:val="0"/>
          <w:lang w:eastAsia="en-GB"/>
        </w:rPr>
        <w:t>Tabel 1. Tarif activitate de colectare separată și transport separat al deșeurilor reciclabile de hârtie, carton, plastic, metal, sticlă din deșeurile municipale – POPULAȚIE</w:t>
      </w:r>
    </w:p>
    <w:p w14:paraId="63A4740C" w14:textId="77777777" w:rsidR="00B13F36" w:rsidRPr="00EE387B" w:rsidRDefault="00B13F36" w:rsidP="00B13F36">
      <w:pPr>
        <w:spacing w:after="0" w:line="240" w:lineRule="auto"/>
        <w:jc w:val="center"/>
        <w:rPr>
          <w:rFonts w:ascii="Nyala" w:eastAsia="Times New Roman" w:hAnsi="Nyala" w:cs="Times New Roman"/>
          <w:b/>
          <w:bCs/>
          <w:color w:val="000000"/>
          <w:kern w:val="0"/>
          <w:sz w:val="28"/>
          <w:szCs w:val="28"/>
          <w:u w:val="single"/>
          <w:lang w:eastAsia="en-GB"/>
        </w:rPr>
      </w:pPr>
    </w:p>
    <w:tbl>
      <w:tblPr>
        <w:tblW w:w="9600" w:type="dxa"/>
        <w:tblInd w:w="113" w:type="dxa"/>
        <w:tblLook w:val="04A0" w:firstRow="1" w:lastRow="0" w:firstColumn="1" w:lastColumn="0" w:noHBand="0" w:noVBand="1"/>
      </w:tblPr>
      <w:tblGrid>
        <w:gridCol w:w="1988"/>
        <w:gridCol w:w="1692"/>
        <w:gridCol w:w="3020"/>
        <w:gridCol w:w="2900"/>
      </w:tblGrid>
      <w:tr w:rsidR="00B13F36" w:rsidRPr="00EE387B" w14:paraId="21E6FB80" w14:textId="77777777" w:rsidTr="004E4E38">
        <w:trPr>
          <w:trHeight w:val="288"/>
        </w:trPr>
        <w:tc>
          <w:tcPr>
            <w:tcW w:w="1988" w:type="dxa"/>
            <w:vMerge w:val="restart"/>
            <w:tcBorders>
              <w:top w:val="single" w:sz="4" w:space="0" w:color="auto"/>
              <w:left w:val="single" w:sz="4" w:space="0" w:color="auto"/>
              <w:bottom w:val="single" w:sz="4" w:space="0" w:color="auto"/>
              <w:right w:val="single" w:sz="4" w:space="0" w:color="auto"/>
            </w:tcBorders>
            <w:vAlign w:val="center"/>
            <w:hideMark/>
          </w:tcPr>
          <w:p w14:paraId="3704EB51" w14:textId="77777777" w:rsidR="00B13F36" w:rsidRPr="00EE387B" w:rsidRDefault="00B13F36" w:rsidP="004E4E38">
            <w:pPr>
              <w:spacing w:after="0" w:line="240" w:lineRule="auto"/>
              <w:jc w:val="center"/>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Tarif</w:t>
            </w:r>
            <w:r w:rsidRPr="00EE387B">
              <w:rPr>
                <w:rFonts w:ascii="Nyala" w:eastAsia="Times New Roman" w:hAnsi="Nyala" w:cs="Times New Roman"/>
                <w:color w:val="000000"/>
                <w:kern w:val="0"/>
                <w:sz w:val="28"/>
                <w:szCs w:val="28"/>
                <w:lang w:eastAsia="en-GB"/>
              </w:rPr>
              <w:t xml:space="preserve"> de colectare </w:t>
            </w:r>
            <w:r w:rsidRPr="00EE387B">
              <w:rPr>
                <w:rFonts w:ascii="Nyala" w:eastAsia="Times New Roman" w:hAnsi="Nyala" w:cs="Cambria"/>
                <w:color w:val="000000"/>
                <w:kern w:val="0"/>
                <w:sz w:val="28"/>
                <w:szCs w:val="28"/>
                <w:lang w:eastAsia="en-GB"/>
              </w:rPr>
              <w:t>ș</w:t>
            </w:r>
            <w:r w:rsidRPr="00EE387B">
              <w:rPr>
                <w:rFonts w:ascii="Nyala" w:eastAsia="Times New Roman" w:hAnsi="Nyala" w:cs="Times New Roman"/>
                <w:color w:val="000000"/>
                <w:kern w:val="0"/>
                <w:sz w:val="28"/>
                <w:szCs w:val="28"/>
                <w:lang w:eastAsia="en-GB"/>
              </w:rPr>
              <w:t>i transport separat de</w:t>
            </w:r>
            <w:r w:rsidRPr="00EE387B">
              <w:rPr>
                <w:rFonts w:ascii="Nyala" w:eastAsia="Times New Roman" w:hAnsi="Nyala" w:cs="Cambria"/>
                <w:color w:val="000000"/>
                <w:kern w:val="0"/>
                <w:sz w:val="28"/>
                <w:szCs w:val="28"/>
                <w:lang w:eastAsia="en-GB"/>
              </w:rPr>
              <w:t>ș</w:t>
            </w:r>
            <w:r w:rsidRPr="00EE387B">
              <w:rPr>
                <w:rFonts w:ascii="Nyala" w:eastAsia="Times New Roman" w:hAnsi="Nyala" w:cs="Times New Roman"/>
                <w:color w:val="000000"/>
                <w:kern w:val="0"/>
                <w:sz w:val="28"/>
                <w:szCs w:val="28"/>
                <w:lang w:eastAsia="en-GB"/>
              </w:rPr>
              <w:t xml:space="preserve">euri </w:t>
            </w:r>
            <w:r w:rsidRPr="00EE387B">
              <w:rPr>
                <w:rFonts w:ascii="Nyala" w:eastAsia="Times New Roman" w:hAnsi="Nyala" w:cs="Times New Roman"/>
                <w:b/>
                <w:bCs/>
                <w:color w:val="000000"/>
                <w:kern w:val="0"/>
                <w:sz w:val="28"/>
                <w:szCs w:val="28"/>
                <w:lang w:eastAsia="en-GB"/>
              </w:rPr>
              <w:t xml:space="preserve">reciclabile </w:t>
            </w:r>
          </w:p>
        </w:tc>
        <w:tc>
          <w:tcPr>
            <w:tcW w:w="1692" w:type="dxa"/>
            <w:tcBorders>
              <w:top w:val="single" w:sz="4" w:space="0" w:color="auto"/>
              <w:left w:val="nil"/>
              <w:bottom w:val="single" w:sz="4" w:space="0" w:color="auto"/>
              <w:right w:val="single" w:sz="4" w:space="0" w:color="auto"/>
            </w:tcBorders>
            <w:noWrap/>
            <w:vAlign w:val="bottom"/>
            <w:hideMark/>
          </w:tcPr>
          <w:p w14:paraId="52C45F09" w14:textId="77777777" w:rsidR="00B13F36" w:rsidRPr="00EE387B" w:rsidRDefault="00B13F36" w:rsidP="004E4E38">
            <w:pPr>
              <w:spacing w:after="0" w:line="240" w:lineRule="auto"/>
              <w:rPr>
                <w:rFonts w:ascii="Nyala" w:eastAsia="Times New Roman" w:hAnsi="Nyala" w:cs="Times New Roman"/>
                <w:b/>
                <w:bCs/>
                <w:color w:val="000000"/>
                <w:kern w:val="0"/>
                <w:sz w:val="28"/>
                <w:szCs w:val="28"/>
                <w:lang w:eastAsia="en-GB"/>
              </w:rPr>
            </w:pPr>
            <w:r w:rsidRPr="00EE387B">
              <w:rPr>
                <w:rFonts w:ascii="Nyala" w:eastAsia="Times New Roman" w:hAnsi="Nyala" w:cs="Times New Roman"/>
                <w:b/>
                <w:bCs/>
                <w:color w:val="000000"/>
                <w:kern w:val="0"/>
                <w:sz w:val="28"/>
                <w:szCs w:val="28"/>
                <w:lang w:eastAsia="en-GB"/>
              </w:rPr>
              <w:t>U.M.</w:t>
            </w:r>
          </w:p>
        </w:tc>
        <w:tc>
          <w:tcPr>
            <w:tcW w:w="3020" w:type="dxa"/>
            <w:tcBorders>
              <w:top w:val="single" w:sz="4" w:space="0" w:color="auto"/>
              <w:left w:val="nil"/>
              <w:bottom w:val="single" w:sz="4" w:space="0" w:color="auto"/>
              <w:right w:val="single" w:sz="4" w:space="0" w:color="auto"/>
            </w:tcBorders>
            <w:noWrap/>
            <w:vAlign w:val="bottom"/>
            <w:hideMark/>
          </w:tcPr>
          <w:p w14:paraId="527EC997"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URBAN</w:t>
            </w:r>
            <w:r w:rsidRPr="00EE387B">
              <w:rPr>
                <w:rFonts w:ascii="Nyala" w:eastAsia="Times New Roman" w:hAnsi="Nyala" w:cs="Times New Roman"/>
                <w:color w:val="000000"/>
                <w:kern w:val="0"/>
                <w:sz w:val="28"/>
                <w:szCs w:val="28"/>
                <w:lang w:eastAsia="en-GB"/>
              </w:rPr>
              <w:t xml:space="preserve"> - Valoare, </w:t>
            </w:r>
          </w:p>
          <w:p w14:paraId="65088038"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exclusiv T.V.A.</w:t>
            </w:r>
          </w:p>
        </w:tc>
        <w:tc>
          <w:tcPr>
            <w:tcW w:w="2900" w:type="dxa"/>
            <w:tcBorders>
              <w:top w:val="single" w:sz="4" w:space="0" w:color="auto"/>
              <w:left w:val="nil"/>
              <w:bottom w:val="single" w:sz="4" w:space="0" w:color="auto"/>
              <w:right w:val="single" w:sz="4" w:space="0" w:color="auto"/>
            </w:tcBorders>
            <w:noWrap/>
            <w:vAlign w:val="bottom"/>
            <w:hideMark/>
          </w:tcPr>
          <w:p w14:paraId="122BC06F"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RURAL</w:t>
            </w:r>
            <w:r w:rsidRPr="00EE387B">
              <w:rPr>
                <w:rFonts w:ascii="Nyala" w:eastAsia="Times New Roman" w:hAnsi="Nyala" w:cs="Times New Roman"/>
                <w:color w:val="000000"/>
                <w:kern w:val="0"/>
                <w:sz w:val="28"/>
                <w:szCs w:val="28"/>
                <w:lang w:eastAsia="en-GB"/>
              </w:rPr>
              <w:t xml:space="preserve"> - Valoare, </w:t>
            </w:r>
          </w:p>
          <w:p w14:paraId="33821EDE"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exclusiv T.V.A.</w:t>
            </w:r>
          </w:p>
        </w:tc>
      </w:tr>
      <w:tr w:rsidR="00B13F36" w:rsidRPr="00EE387B" w14:paraId="6EB379C7" w14:textId="77777777" w:rsidTr="004E4E38">
        <w:trPr>
          <w:trHeight w:val="391"/>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354B109A"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p>
        </w:tc>
        <w:tc>
          <w:tcPr>
            <w:tcW w:w="1692" w:type="dxa"/>
            <w:tcBorders>
              <w:top w:val="nil"/>
              <w:left w:val="nil"/>
              <w:bottom w:val="single" w:sz="4" w:space="0" w:color="auto"/>
              <w:right w:val="single" w:sz="4" w:space="0" w:color="auto"/>
            </w:tcBorders>
            <w:noWrap/>
            <w:vAlign w:val="bottom"/>
            <w:hideMark/>
          </w:tcPr>
          <w:p w14:paraId="1BC8B924"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lei/tona</w:t>
            </w:r>
          </w:p>
        </w:tc>
        <w:tc>
          <w:tcPr>
            <w:tcW w:w="3020" w:type="dxa"/>
            <w:tcBorders>
              <w:top w:val="nil"/>
              <w:left w:val="nil"/>
              <w:bottom w:val="single" w:sz="4" w:space="0" w:color="auto"/>
              <w:right w:val="single" w:sz="4" w:space="0" w:color="auto"/>
            </w:tcBorders>
            <w:noWrap/>
            <w:vAlign w:val="bottom"/>
          </w:tcPr>
          <w:p w14:paraId="7E7361B5"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 xml:space="preserve">                497,00 </w:t>
            </w:r>
          </w:p>
          <w:p w14:paraId="2B784F79"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c>
          <w:tcPr>
            <w:tcW w:w="2900" w:type="dxa"/>
            <w:tcBorders>
              <w:top w:val="nil"/>
              <w:left w:val="nil"/>
              <w:bottom w:val="single" w:sz="4" w:space="0" w:color="auto"/>
              <w:right w:val="single" w:sz="4" w:space="0" w:color="auto"/>
            </w:tcBorders>
            <w:noWrap/>
            <w:vAlign w:val="bottom"/>
          </w:tcPr>
          <w:p w14:paraId="418D8C08"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497,00</w:t>
            </w:r>
          </w:p>
          <w:p w14:paraId="6E41D5C9"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r>
      <w:tr w:rsidR="00B13F36" w:rsidRPr="00EE387B" w14:paraId="59F33374" w14:textId="77777777" w:rsidTr="004E4E38">
        <w:trPr>
          <w:trHeight w:val="288"/>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7653A793"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p>
        </w:tc>
        <w:tc>
          <w:tcPr>
            <w:tcW w:w="1692" w:type="dxa"/>
            <w:tcBorders>
              <w:top w:val="nil"/>
              <w:left w:val="nil"/>
              <w:bottom w:val="single" w:sz="4" w:space="0" w:color="auto"/>
              <w:right w:val="single" w:sz="4" w:space="0" w:color="auto"/>
            </w:tcBorders>
            <w:noWrap/>
            <w:vAlign w:val="bottom"/>
            <w:hideMark/>
          </w:tcPr>
          <w:p w14:paraId="02509BFB"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lei/pers/luna</w:t>
            </w:r>
          </w:p>
        </w:tc>
        <w:tc>
          <w:tcPr>
            <w:tcW w:w="3020" w:type="dxa"/>
            <w:tcBorders>
              <w:top w:val="nil"/>
              <w:left w:val="nil"/>
              <w:bottom w:val="single" w:sz="4" w:space="0" w:color="auto"/>
              <w:right w:val="single" w:sz="4" w:space="0" w:color="auto"/>
            </w:tcBorders>
            <w:noWrap/>
            <w:vAlign w:val="bottom"/>
            <w:hideMark/>
          </w:tcPr>
          <w:p w14:paraId="697C9D1C"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3,96</w:t>
            </w:r>
          </w:p>
          <w:p w14:paraId="6CA42C77"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c>
          <w:tcPr>
            <w:tcW w:w="2900" w:type="dxa"/>
            <w:tcBorders>
              <w:top w:val="nil"/>
              <w:left w:val="nil"/>
              <w:bottom w:val="single" w:sz="4" w:space="0" w:color="auto"/>
              <w:right w:val="single" w:sz="4" w:space="0" w:color="auto"/>
            </w:tcBorders>
            <w:noWrap/>
            <w:vAlign w:val="center"/>
            <w:hideMark/>
          </w:tcPr>
          <w:p w14:paraId="714AB448"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r w:rsidRPr="00EE387B">
              <w:rPr>
                <w:rFonts w:ascii="Nyala" w:hAnsi="Nyala" w:cs="Calibri"/>
                <w:b/>
                <w:bCs/>
                <w:color w:val="000000"/>
                <w:sz w:val="28"/>
                <w:szCs w:val="28"/>
              </w:rPr>
              <w:t xml:space="preserve">1,35 </w:t>
            </w:r>
          </w:p>
        </w:tc>
      </w:tr>
      <w:tr w:rsidR="00B13F36" w:rsidRPr="00EE387B" w14:paraId="1B700DE1" w14:textId="77777777" w:rsidTr="004E4E38">
        <w:trPr>
          <w:trHeight w:val="288"/>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6209C85F"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p>
        </w:tc>
        <w:tc>
          <w:tcPr>
            <w:tcW w:w="1692" w:type="dxa"/>
            <w:tcBorders>
              <w:top w:val="nil"/>
              <w:left w:val="nil"/>
              <w:bottom w:val="single" w:sz="4" w:space="0" w:color="auto"/>
              <w:right w:val="single" w:sz="4" w:space="0" w:color="auto"/>
            </w:tcBorders>
            <w:noWrap/>
            <w:vAlign w:val="bottom"/>
            <w:hideMark/>
          </w:tcPr>
          <w:p w14:paraId="2C58DF8C"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lei/mc</w:t>
            </w:r>
          </w:p>
        </w:tc>
        <w:tc>
          <w:tcPr>
            <w:tcW w:w="3020" w:type="dxa"/>
            <w:tcBorders>
              <w:top w:val="nil"/>
              <w:left w:val="nil"/>
              <w:bottom w:val="single" w:sz="4" w:space="0" w:color="auto"/>
              <w:right w:val="single" w:sz="4" w:space="0" w:color="auto"/>
            </w:tcBorders>
            <w:noWrap/>
            <w:vAlign w:val="bottom"/>
            <w:hideMark/>
          </w:tcPr>
          <w:p w14:paraId="6884BB13"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35,73</w:t>
            </w:r>
          </w:p>
          <w:p w14:paraId="4709B11A"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c>
          <w:tcPr>
            <w:tcW w:w="2900" w:type="dxa"/>
            <w:tcBorders>
              <w:top w:val="nil"/>
              <w:left w:val="nil"/>
              <w:bottom w:val="single" w:sz="4" w:space="0" w:color="auto"/>
              <w:right w:val="single" w:sz="4" w:space="0" w:color="auto"/>
            </w:tcBorders>
            <w:noWrap/>
            <w:vAlign w:val="bottom"/>
            <w:hideMark/>
          </w:tcPr>
          <w:p w14:paraId="59DC0D2F"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 xml:space="preserve">                  37,94 </w:t>
            </w:r>
          </w:p>
          <w:p w14:paraId="69F29CA3"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r>
    </w:tbl>
    <w:p w14:paraId="34D14376" w14:textId="77777777" w:rsidR="00B13F36" w:rsidRPr="00EE387B" w:rsidRDefault="00B13F36" w:rsidP="00B13F36">
      <w:pPr>
        <w:spacing w:after="120" w:line="240" w:lineRule="auto"/>
        <w:jc w:val="both"/>
        <w:rPr>
          <w:rFonts w:ascii="Nyala" w:hAnsi="Nyala" w:cs="Times New Roman"/>
          <w:sz w:val="28"/>
          <w:szCs w:val="28"/>
        </w:rPr>
      </w:pPr>
    </w:p>
    <w:p w14:paraId="5B15CDB9" w14:textId="77777777" w:rsidR="00B13F36" w:rsidRPr="00B13F36" w:rsidRDefault="00B13F36" w:rsidP="00B13F36">
      <w:pPr>
        <w:spacing w:after="0" w:line="240" w:lineRule="auto"/>
        <w:jc w:val="center"/>
        <w:rPr>
          <w:rFonts w:ascii="Times New Roman" w:eastAsia="Times New Roman" w:hAnsi="Times New Roman" w:cs="Times New Roman"/>
          <w:color w:val="000000"/>
          <w:kern w:val="0"/>
          <w:lang w:eastAsia="en-GB"/>
        </w:rPr>
      </w:pPr>
      <w:r w:rsidRPr="00B13F36">
        <w:rPr>
          <w:rFonts w:ascii="Times New Roman" w:eastAsia="Times New Roman" w:hAnsi="Times New Roman" w:cs="Times New Roman"/>
          <w:color w:val="000000"/>
          <w:kern w:val="0"/>
          <w:lang w:eastAsia="en-GB"/>
        </w:rPr>
        <w:t>Tabel 2. Tarif activitate de colectare separată și transport separat al deșeurilor reziduale din deșeurile municipale - POPULAȚIE</w:t>
      </w:r>
    </w:p>
    <w:p w14:paraId="6E821376" w14:textId="77777777" w:rsidR="00B13F36" w:rsidRPr="00EE387B" w:rsidRDefault="00B13F36" w:rsidP="00B13F36">
      <w:pPr>
        <w:pStyle w:val="Standard"/>
        <w:spacing w:after="0"/>
        <w:jc w:val="both"/>
        <w:rPr>
          <w:rFonts w:ascii="Nyala" w:hAnsi="Nyala" w:cs="Times New Roman"/>
          <w:b/>
          <w:bCs/>
          <w:sz w:val="28"/>
          <w:szCs w:val="28"/>
        </w:rPr>
      </w:pPr>
    </w:p>
    <w:tbl>
      <w:tblPr>
        <w:tblW w:w="9600" w:type="dxa"/>
        <w:tblInd w:w="113" w:type="dxa"/>
        <w:tblLook w:val="04A0" w:firstRow="1" w:lastRow="0" w:firstColumn="1" w:lastColumn="0" w:noHBand="0" w:noVBand="1"/>
      </w:tblPr>
      <w:tblGrid>
        <w:gridCol w:w="1988"/>
        <w:gridCol w:w="1692"/>
        <w:gridCol w:w="3020"/>
        <w:gridCol w:w="2900"/>
      </w:tblGrid>
      <w:tr w:rsidR="00B13F36" w:rsidRPr="00EE387B" w14:paraId="4DC900C2" w14:textId="77777777" w:rsidTr="004E4E38">
        <w:trPr>
          <w:trHeight w:val="288"/>
        </w:trPr>
        <w:tc>
          <w:tcPr>
            <w:tcW w:w="1988" w:type="dxa"/>
            <w:vMerge w:val="restart"/>
            <w:tcBorders>
              <w:top w:val="single" w:sz="4" w:space="0" w:color="auto"/>
              <w:left w:val="single" w:sz="4" w:space="0" w:color="auto"/>
              <w:bottom w:val="single" w:sz="4" w:space="0" w:color="auto"/>
              <w:right w:val="single" w:sz="4" w:space="0" w:color="auto"/>
            </w:tcBorders>
            <w:vAlign w:val="center"/>
            <w:hideMark/>
          </w:tcPr>
          <w:p w14:paraId="0F318D3B" w14:textId="77777777" w:rsidR="00B13F36" w:rsidRPr="00EE387B" w:rsidRDefault="00B13F36" w:rsidP="004E4E38">
            <w:pPr>
              <w:spacing w:after="0" w:line="240" w:lineRule="auto"/>
              <w:jc w:val="center"/>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Tarif</w:t>
            </w:r>
            <w:r w:rsidRPr="00EE387B">
              <w:rPr>
                <w:rFonts w:ascii="Nyala" w:eastAsia="Times New Roman" w:hAnsi="Nyala" w:cs="Times New Roman"/>
                <w:color w:val="000000"/>
                <w:kern w:val="0"/>
                <w:sz w:val="28"/>
                <w:szCs w:val="28"/>
                <w:lang w:eastAsia="en-GB"/>
              </w:rPr>
              <w:t xml:space="preserve"> de colectare </w:t>
            </w:r>
            <w:r w:rsidRPr="00EE387B">
              <w:rPr>
                <w:rFonts w:ascii="Nyala" w:eastAsia="Times New Roman" w:hAnsi="Nyala" w:cs="Cambria"/>
                <w:color w:val="000000"/>
                <w:kern w:val="0"/>
                <w:sz w:val="28"/>
                <w:szCs w:val="28"/>
                <w:lang w:eastAsia="en-GB"/>
              </w:rPr>
              <w:t>ș</w:t>
            </w:r>
            <w:r w:rsidRPr="00EE387B">
              <w:rPr>
                <w:rFonts w:ascii="Nyala" w:eastAsia="Times New Roman" w:hAnsi="Nyala" w:cs="Times New Roman"/>
                <w:color w:val="000000"/>
                <w:kern w:val="0"/>
                <w:sz w:val="28"/>
                <w:szCs w:val="28"/>
                <w:lang w:eastAsia="en-GB"/>
              </w:rPr>
              <w:t>i transport separat de</w:t>
            </w:r>
            <w:r w:rsidRPr="00EE387B">
              <w:rPr>
                <w:rFonts w:ascii="Nyala" w:eastAsia="Times New Roman" w:hAnsi="Nyala" w:cs="Cambria"/>
                <w:color w:val="000000"/>
                <w:kern w:val="0"/>
                <w:sz w:val="28"/>
                <w:szCs w:val="28"/>
                <w:lang w:eastAsia="en-GB"/>
              </w:rPr>
              <w:t>ș</w:t>
            </w:r>
            <w:r w:rsidRPr="00EE387B">
              <w:rPr>
                <w:rFonts w:ascii="Nyala" w:eastAsia="Times New Roman" w:hAnsi="Nyala" w:cs="Times New Roman"/>
                <w:color w:val="000000"/>
                <w:kern w:val="0"/>
                <w:sz w:val="28"/>
                <w:szCs w:val="28"/>
                <w:lang w:eastAsia="en-GB"/>
              </w:rPr>
              <w:t xml:space="preserve">euri </w:t>
            </w:r>
            <w:r w:rsidRPr="00EE387B">
              <w:rPr>
                <w:rFonts w:ascii="Nyala" w:eastAsia="Times New Roman" w:hAnsi="Nyala" w:cs="Times New Roman"/>
                <w:b/>
                <w:bCs/>
                <w:color w:val="000000"/>
                <w:kern w:val="0"/>
                <w:sz w:val="28"/>
                <w:szCs w:val="28"/>
                <w:lang w:eastAsia="en-GB"/>
              </w:rPr>
              <w:t xml:space="preserve">reziduale </w:t>
            </w:r>
          </w:p>
        </w:tc>
        <w:tc>
          <w:tcPr>
            <w:tcW w:w="1692" w:type="dxa"/>
            <w:tcBorders>
              <w:top w:val="single" w:sz="4" w:space="0" w:color="auto"/>
              <w:left w:val="nil"/>
              <w:bottom w:val="single" w:sz="4" w:space="0" w:color="auto"/>
              <w:right w:val="single" w:sz="4" w:space="0" w:color="auto"/>
            </w:tcBorders>
            <w:noWrap/>
            <w:vAlign w:val="bottom"/>
            <w:hideMark/>
          </w:tcPr>
          <w:p w14:paraId="7B03D18B" w14:textId="77777777" w:rsidR="00B13F36" w:rsidRPr="00EE387B" w:rsidRDefault="00B13F36" w:rsidP="004E4E38">
            <w:pPr>
              <w:spacing w:after="0" w:line="240" w:lineRule="auto"/>
              <w:rPr>
                <w:rFonts w:ascii="Nyala" w:eastAsia="Times New Roman" w:hAnsi="Nyala" w:cs="Times New Roman"/>
                <w:b/>
                <w:bCs/>
                <w:color w:val="000000"/>
                <w:kern w:val="0"/>
                <w:sz w:val="28"/>
                <w:szCs w:val="28"/>
                <w:lang w:eastAsia="en-GB"/>
              </w:rPr>
            </w:pPr>
            <w:r w:rsidRPr="00EE387B">
              <w:rPr>
                <w:rFonts w:ascii="Nyala" w:eastAsia="Times New Roman" w:hAnsi="Nyala" w:cs="Times New Roman"/>
                <w:b/>
                <w:bCs/>
                <w:color w:val="000000"/>
                <w:kern w:val="0"/>
                <w:sz w:val="28"/>
                <w:szCs w:val="28"/>
                <w:lang w:eastAsia="en-GB"/>
              </w:rPr>
              <w:t>U.M.</w:t>
            </w:r>
          </w:p>
        </w:tc>
        <w:tc>
          <w:tcPr>
            <w:tcW w:w="3020" w:type="dxa"/>
            <w:tcBorders>
              <w:top w:val="single" w:sz="4" w:space="0" w:color="auto"/>
              <w:left w:val="nil"/>
              <w:bottom w:val="single" w:sz="4" w:space="0" w:color="auto"/>
              <w:right w:val="single" w:sz="4" w:space="0" w:color="auto"/>
            </w:tcBorders>
            <w:noWrap/>
            <w:vAlign w:val="bottom"/>
            <w:hideMark/>
          </w:tcPr>
          <w:p w14:paraId="5C8ABBC7"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URBAN</w:t>
            </w:r>
            <w:r w:rsidRPr="00EE387B">
              <w:rPr>
                <w:rFonts w:ascii="Nyala" w:eastAsia="Times New Roman" w:hAnsi="Nyala" w:cs="Times New Roman"/>
                <w:color w:val="000000"/>
                <w:kern w:val="0"/>
                <w:sz w:val="28"/>
                <w:szCs w:val="28"/>
                <w:lang w:eastAsia="en-GB"/>
              </w:rPr>
              <w:t xml:space="preserve"> - Valoare, </w:t>
            </w:r>
          </w:p>
          <w:p w14:paraId="5152ABEA"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exclusiv T.V.A.</w:t>
            </w:r>
          </w:p>
        </w:tc>
        <w:tc>
          <w:tcPr>
            <w:tcW w:w="2900" w:type="dxa"/>
            <w:tcBorders>
              <w:top w:val="single" w:sz="4" w:space="0" w:color="auto"/>
              <w:left w:val="nil"/>
              <w:bottom w:val="single" w:sz="4" w:space="0" w:color="auto"/>
              <w:right w:val="single" w:sz="4" w:space="0" w:color="auto"/>
            </w:tcBorders>
            <w:noWrap/>
            <w:vAlign w:val="bottom"/>
            <w:hideMark/>
          </w:tcPr>
          <w:p w14:paraId="6B9A1C0D"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RURAL</w:t>
            </w:r>
            <w:r w:rsidRPr="00EE387B">
              <w:rPr>
                <w:rFonts w:ascii="Nyala" w:eastAsia="Times New Roman" w:hAnsi="Nyala" w:cs="Times New Roman"/>
                <w:color w:val="000000"/>
                <w:kern w:val="0"/>
                <w:sz w:val="28"/>
                <w:szCs w:val="28"/>
                <w:lang w:eastAsia="en-GB"/>
              </w:rPr>
              <w:t xml:space="preserve"> - Valoare, </w:t>
            </w:r>
          </w:p>
          <w:p w14:paraId="12331C15"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exclusiv T.V.A.</w:t>
            </w:r>
          </w:p>
        </w:tc>
      </w:tr>
      <w:tr w:rsidR="00B13F36" w:rsidRPr="00EE387B" w14:paraId="60EDEEEC" w14:textId="77777777" w:rsidTr="004E4E38">
        <w:trPr>
          <w:trHeight w:val="288"/>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332EF5FC"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p>
        </w:tc>
        <w:tc>
          <w:tcPr>
            <w:tcW w:w="1692" w:type="dxa"/>
            <w:tcBorders>
              <w:top w:val="nil"/>
              <w:left w:val="nil"/>
              <w:bottom w:val="single" w:sz="4" w:space="0" w:color="auto"/>
              <w:right w:val="single" w:sz="4" w:space="0" w:color="auto"/>
            </w:tcBorders>
            <w:noWrap/>
            <w:vAlign w:val="bottom"/>
            <w:hideMark/>
          </w:tcPr>
          <w:p w14:paraId="2B9F806B"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lei/tona</w:t>
            </w:r>
          </w:p>
        </w:tc>
        <w:tc>
          <w:tcPr>
            <w:tcW w:w="3020" w:type="dxa"/>
            <w:tcBorders>
              <w:top w:val="nil"/>
              <w:left w:val="nil"/>
              <w:bottom w:val="single" w:sz="4" w:space="0" w:color="auto"/>
              <w:right w:val="single" w:sz="4" w:space="0" w:color="auto"/>
            </w:tcBorders>
            <w:noWrap/>
            <w:vAlign w:val="bottom"/>
            <w:hideMark/>
          </w:tcPr>
          <w:p w14:paraId="210E415F"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368,09</w:t>
            </w:r>
          </w:p>
          <w:p w14:paraId="3AEE8B57"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c>
          <w:tcPr>
            <w:tcW w:w="2900" w:type="dxa"/>
            <w:tcBorders>
              <w:top w:val="nil"/>
              <w:left w:val="nil"/>
              <w:bottom w:val="single" w:sz="4" w:space="0" w:color="auto"/>
              <w:right w:val="single" w:sz="4" w:space="0" w:color="auto"/>
            </w:tcBorders>
            <w:noWrap/>
            <w:vAlign w:val="center"/>
            <w:hideMark/>
          </w:tcPr>
          <w:p w14:paraId="6C645A6D"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r w:rsidRPr="00EE387B">
              <w:rPr>
                <w:rFonts w:ascii="Nyala" w:hAnsi="Nyala" w:cs="Calibri"/>
                <w:b/>
                <w:bCs/>
                <w:color w:val="000000"/>
                <w:sz w:val="28"/>
                <w:szCs w:val="28"/>
              </w:rPr>
              <w:t xml:space="preserve">                   368,09 </w:t>
            </w:r>
          </w:p>
        </w:tc>
      </w:tr>
      <w:tr w:rsidR="00B13F36" w:rsidRPr="00EE387B" w14:paraId="236BE21C" w14:textId="77777777" w:rsidTr="004E4E38">
        <w:trPr>
          <w:trHeight w:val="288"/>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22F3C028"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p>
        </w:tc>
        <w:tc>
          <w:tcPr>
            <w:tcW w:w="1692" w:type="dxa"/>
            <w:tcBorders>
              <w:top w:val="nil"/>
              <w:left w:val="nil"/>
              <w:bottom w:val="single" w:sz="4" w:space="0" w:color="auto"/>
              <w:right w:val="single" w:sz="4" w:space="0" w:color="auto"/>
            </w:tcBorders>
            <w:noWrap/>
            <w:vAlign w:val="bottom"/>
            <w:hideMark/>
          </w:tcPr>
          <w:p w14:paraId="7C1F91FF"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lei/pers/luna</w:t>
            </w:r>
          </w:p>
        </w:tc>
        <w:tc>
          <w:tcPr>
            <w:tcW w:w="3020" w:type="dxa"/>
            <w:tcBorders>
              <w:top w:val="nil"/>
              <w:left w:val="nil"/>
              <w:bottom w:val="single" w:sz="4" w:space="0" w:color="auto"/>
              <w:right w:val="single" w:sz="4" w:space="0" w:color="auto"/>
            </w:tcBorders>
            <w:noWrap/>
            <w:vAlign w:val="bottom"/>
            <w:hideMark/>
          </w:tcPr>
          <w:p w14:paraId="6230F12D"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 xml:space="preserve">                        8,15 </w:t>
            </w:r>
          </w:p>
          <w:p w14:paraId="0AA129D6"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c>
          <w:tcPr>
            <w:tcW w:w="2900" w:type="dxa"/>
            <w:tcBorders>
              <w:top w:val="nil"/>
              <w:left w:val="nil"/>
              <w:bottom w:val="single" w:sz="4" w:space="0" w:color="auto"/>
              <w:right w:val="single" w:sz="4" w:space="0" w:color="auto"/>
            </w:tcBorders>
            <w:noWrap/>
            <w:vAlign w:val="bottom"/>
            <w:hideMark/>
          </w:tcPr>
          <w:p w14:paraId="63CEAC17"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 xml:space="preserve">                        2,78 </w:t>
            </w:r>
          </w:p>
          <w:p w14:paraId="0AACD4C9"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r>
      <w:tr w:rsidR="00B13F36" w:rsidRPr="00EE387B" w14:paraId="11F7A9E8" w14:textId="77777777" w:rsidTr="004E4E38">
        <w:trPr>
          <w:trHeight w:val="288"/>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7CCE23C2"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p>
        </w:tc>
        <w:tc>
          <w:tcPr>
            <w:tcW w:w="1692" w:type="dxa"/>
            <w:tcBorders>
              <w:top w:val="nil"/>
              <w:left w:val="nil"/>
              <w:bottom w:val="single" w:sz="4" w:space="0" w:color="auto"/>
              <w:right w:val="single" w:sz="4" w:space="0" w:color="auto"/>
            </w:tcBorders>
            <w:noWrap/>
            <w:vAlign w:val="bottom"/>
            <w:hideMark/>
          </w:tcPr>
          <w:p w14:paraId="0B3ED6A5"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lei/mc</w:t>
            </w:r>
          </w:p>
        </w:tc>
        <w:tc>
          <w:tcPr>
            <w:tcW w:w="3020" w:type="dxa"/>
            <w:tcBorders>
              <w:top w:val="nil"/>
              <w:left w:val="nil"/>
              <w:bottom w:val="single" w:sz="4" w:space="0" w:color="auto"/>
              <w:right w:val="single" w:sz="4" w:space="0" w:color="auto"/>
            </w:tcBorders>
            <w:noWrap/>
            <w:vAlign w:val="bottom"/>
            <w:hideMark/>
          </w:tcPr>
          <w:p w14:paraId="04BD3383"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140,08</w:t>
            </w:r>
          </w:p>
          <w:p w14:paraId="696DEB93"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c>
          <w:tcPr>
            <w:tcW w:w="2900" w:type="dxa"/>
            <w:tcBorders>
              <w:top w:val="nil"/>
              <w:left w:val="nil"/>
              <w:bottom w:val="single" w:sz="4" w:space="0" w:color="auto"/>
              <w:right w:val="single" w:sz="4" w:space="0" w:color="auto"/>
            </w:tcBorders>
            <w:noWrap/>
            <w:vAlign w:val="bottom"/>
            <w:hideMark/>
          </w:tcPr>
          <w:p w14:paraId="38F34F14"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 xml:space="preserve">                      141,19 </w:t>
            </w:r>
          </w:p>
          <w:p w14:paraId="692D8296"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r>
    </w:tbl>
    <w:p w14:paraId="653DF4F5" w14:textId="77777777" w:rsidR="00B13F36" w:rsidRPr="00EE387B" w:rsidRDefault="00B13F36" w:rsidP="00B13F36">
      <w:pPr>
        <w:pStyle w:val="Standard"/>
        <w:spacing w:after="0"/>
        <w:jc w:val="both"/>
        <w:rPr>
          <w:rFonts w:ascii="Nyala" w:hAnsi="Nyala" w:cs="Times New Roman"/>
          <w:sz w:val="28"/>
          <w:szCs w:val="28"/>
        </w:rPr>
      </w:pPr>
    </w:p>
    <w:p w14:paraId="14EB4661" w14:textId="77777777" w:rsidR="00B13F36" w:rsidRPr="00B13F36" w:rsidRDefault="00B13F36" w:rsidP="00B13F36">
      <w:pPr>
        <w:spacing w:after="0" w:line="240" w:lineRule="auto"/>
        <w:jc w:val="center"/>
        <w:rPr>
          <w:rFonts w:ascii="Times New Roman" w:eastAsia="Times New Roman" w:hAnsi="Times New Roman" w:cs="Times New Roman"/>
          <w:color w:val="000000"/>
          <w:kern w:val="0"/>
          <w:lang w:eastAsia="en-GB"/>
        </w:rPr>
      </w:pPr>
      <w:r w:rsidRPr="00B13F36">
        <w:rPr>
          <w:rFonts w:ascii="Times New Roman" w:eastAsia="Times New Roman" w:hAnsi="Times New Roman" w:cs="Times New Roman"/>
          <w:color w:val="000000"/>
          <w:kern w:val="0"/>
          <w:lang w:eastAsia="en-GB"/>
        </w:rPr>
        <w:t>Tabel 3. Tarif activitate de colectare separată și transport separat al deșeurilor reciclabile de hârtie, carton, plastic, metal, sticlă din deșeurile municipale – SIMILARE/ICI</w:t>
      </w:r>
    </w:p>
    <w:p w14:paraId="20F7B5E1" w14:textId="77777777" w:rsidR="00B13F36" w:rsidRPr="00EE387B" w:rsidRDefault="00B13F36" w:rsidP="00B13F36">
      <w:pPr>
        <w:pStyle w:val="Standard"/>
        <w:spacing w:after="0"/>
        <w:jc w:val="both"/>
        <w:rPr>
          <w:rFonts w:ascii="Nyala" w:hAnsi="Nyala" w:cs="Times New Roman"/>
          <w:sz w:val="28"/>
          <w:szCs w:val="28"/>
        </w:rPr>
      </w:pPr>
    </w:p>
    <w:tbl>
      <w:tblPr>
        <w:tblW w:w="9600" w:type="dxa"/>
        <w:tblInd w:w="113" w:type="dxa"/>
        <w:tblLook w:val="04A0" w:firstRow="1" w:lastRow="0" w:firstColumn="1" w:lastColumn="0" w:noHBand="0" w:noVBand="1"/>
      </w:tblPr>
      <w:tblGrid>
        <w:gridCol w:w="2360"/>
        <w:gridCol w:w="1320"/>
        <w:gridCol w:w="3020"/>
        <w:gridCol w:w="2900"/>
      </w:tblGrid>
      <w:tr w:rsidR="00B13F36" w:rsidRPr="00EE387B" w14:paraId="568F4CF5" w14:textId="77777777" w:rsidTr="004E4E38">
        <w:trPr>
          <w:trHeight w:val="288"/>
        </w:trPr>
        <w:tc>
          <w:tcPr>
            <w:tcW w:w="2360" w:type="dxa"/>
            <w:vMerge w:val="restart"/>
            <w:tcBorders>
              <w:top w:val="single" w:sz="4" w:space="0" w:color="auto"/>
              <w:left w:val="single" w:sz="4" w:space="0" w:color="auto"/>
              <w:bottom w:val="single" w:sz="4" w:space="0" w:color="auto"/>
              <w:right w:val="single" w:sz="4" w:space="0" w:color="auto"/>
            </w:tcBorders>
            <w:vAlign w:val="center"/>
            <w:hideMark/>
          </w:tcPr>
          <w:p w14:paraId="5A094CE2" w14:textId="77777777" w:rsidR="00B13F36" w:rsidRPr="00EE387B" w:rsidRDefault="00B13F36" w:rsidP="004E4E38">
            <w:pPr>
              <w:spacing w:after="0" w:line="240" w:lineRule="auto"/>
              <w:jc w:val="center"/>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Tarif</w:t>
            </w:r>
            <w:r w:rsidRPr="00EE387B">
              <w:rPr>
                <w:rFonts w:ascii="Nyala" w:eastAsia="Times New Roman" w:hAnsi="Nyala" w:cs="Times New Roman"/>
                <w:color w:val="000000"/>
                <w:kern w:val="0"/>
                <w:sz w:val="28"/>
                <w:szCs w:val="28"/>
                <w:lang w:eastAsia="en-GB"/>
              </w:rPr>
              <w:t xml:space="preserve"> de colectare </w:t>
            </w:r>
            <w:r w:rsidRPr="00EE387B">
              <w:rPr>
                <w:rFonts w:ascii="Nyala" w:eastAsia="Times New Roman" w:hAnsi="Nyala" w:cs="Cambria"/>
                <w:color w:val="000000"/>
                <w:kern w:val="0"/>
                <w:sz w:val="28"/>
                <w:szCs w:val="28"/>
                <w:lang w:eastAsia="en-GB"/>
              </w:rPr>
              <w:t>ș</w:t>
            </w:r>
            <w:r w:rsidRPr="00EE387B">
              <w:rPr>
                <w:rFonts w:ascii="Nyala" w:eastAsia="Times New Roman" w:hAnsi="Nyala" w:cs="Times New Roman"/>
                <w:color w:val="000000"/>
                <w:kern w:val="0"/>
                <w:sz w:val="28"/>
                <w:szCs w:val="28"/>
                <w:lang w:eastAsia="en-GB"/>
              </w:rPr>
              <w:t>i transport separat de</w:t>
            </w:r>
            <w:r w:rsidRPr="00EE387B">
              <w:rPr>
                <w:rFonts w:ascii="Nyala" w:eastAsia="Times New Roman" w:hAnsi="Nyala" w:cs="Cambria"/>
                <w:color w:val="000000"/>
                <w:kern w:val="0"/>
                <w:sz w:val="28"/>
                <w:szCs w:val="28"/>
                <w:lang w:eastAsia="en-GB"/>
              </w:rPr>
              <w:t>ș</w:t>
            </w:r>
            <w:r w:rsidRPr="00EE387B">
              <w:rPr>
                <w:rFonts w:ascii="Nyala" w:eastAsia="Times New Roman" w:hAnsi="Nyala" w:cs="Times New Roman"/>
                <w:color w:val="000000"/>
                <w:kern w:val="0"/>
                <w:sz w:val="28"/>
                <w:szCs w:val="28"/>
                <w:lang w:eastAsia="en-GB"/>
              </w:rPr>
              <w:t xml:space="preserve">euri </w:t>
            </w:r>
            <w:r w:rsidRPr="00EE387B">
              <w:rPr>
                <w:rFonts w:ascii="Nyala" w:eastAsia="Times New Roman" w:hAnsi="Nyala" w:cs="Times New Roman"/>
                <w:b/>
                <w:bCs/>
                <w:color w:val="000000"/>
                <w:kern w:val="0"/>
                <w:sz w:val="28"/>
                <w:szCs w:val="28"/>
                <w:lang w:eastAsia="en-GB"/>
              </w:rPr>
              <w:t xml:space="preserve">reciclabile </w:t>
            </w:r>
          </w:p>
        </w:tc>
        <w:tc>
          <w:tcPr>
            <w:tcW w:w="1320" w:type="dxa"/>
            <w:tcBorders>
              <w:top w:val="single" w:sz="4" w:space="0" w:color="auto"/>
              <w:left w:val="nil"/>
              <w:bottom w:val="single" w:sz="4" w:space="0" w:color="auto"/>
              <w:right w:val="single" w:sz="4" w:space="0" w:color="auto"/>
            </w:tcBorders>
            <w:noWrap/>
            <w:vAlign w:val="bottom"/>
            <w:hideMark/>
          </w:tcPr>
          <w:p w14:paraId="31D75344" w14:textId="77777777" w:rsidR="00B13F36" w:rsidRPr="00EE387B" w:rsidRDefault="00B13F36" w:rsidP="004E4E38">
            <w:pPr>
              <w:spacing w:after="0" w:line="240" w:lineRule="auto"/>
              <w:rPr>
                <w:rFonts w:ascii="Nyala" w:eastAsia="Times New Roman" w:hAnsi="Nyala" w:cs="Times New Roman"/>
                <w:b/>
                <w:bCs/>
                <w:color w:val="000000"/>
                <w:kern w:val="0"/>
                <w:sz w:val="28"/>
                <w:szCs w:val="28"/>
                <w:lang w:eastAsia="en-GB"/>
              </w:rPr>
            </w:pPr>
            <w:r w:rsidRPr="00EE387B">
              <w:rPr>
                <w:rFonts w:ascii="Nyala" w:eastAsia="Times New Roman" w:hAnsi="Nyala" w:cs="Times New Roman"/>
                <w:b/>
                <w:bCs/>
                <w:color w:val="000000"/>
                <w:kern w:val="0"/>
                <w:sz w:val="28"/>
                <w:szCs w:val="28"/>
                <w:lang w:eastAsia="en-GB"/>
              </w:rPr>
              <w:t>U.M.</w:t>
            </w:r>
          </w:p>
        </w:tc>
        <w:tc>
          <w:tcPr>
            <w:tcW w:w="3020" w:type="dxa"/>
            <w:tcBorders>
              <w:top w:val="single" w:sz="4" w:space="0" w:color="auto"/>
              <w:left w:val="nil"/>
              <w:bottom w:val="single" w:sz="4" w:space="0" w:color="auto"/>
              <w:right w:val="single" w:sz="4" w:space="0" w:color="auto"/>
            </w:tcBorders>
            <w:noWrap/>
            <w:vAlign w:val="bottom"/>
            <w:hideMark/>
          </w:tcPr>
          <w:p w14:paraId="2CA23763"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URBAN</w:t>
            </w:r>
            <w:r w:rsidRPr="00EE387B">
              <w:rPr>
                <w:rFonts w:ascii="Nyala" w:eastAsia="Times New Roman" w:hAnsi="Nyala" w:cs="Times New Roman"/>
                <w:color w:val="000000"/>
                <w:kern w:val="0"/>
                <w:sz w:val="28"/>
                <w:szCs w:val="28"/>
                <w:lang w:eastAsia="en-GB"/>
              </w:rPr>
              <w:t xml:space="preserve"> - Valoare, </w:t>
            </w:r>
          </w:p>
          <w:p w14:paraId="6633A914"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exclusiv T.V.A.</w:t>
            </w:r>
          </w:p>
        </w:tc>
        <w:tc>
          <w:tcPr>
            <w:tcW w:w="2900" w:type="dxa"/>
            <w:tcBorders>
              <w:top w:val="single" w:sz="4" w:space="0" w:color="auto"/>
              <w:left w:val="nil"/>
              <w:bottom w:val="single" w:sz="4" w:space="0" w:color="auto"/>
              <w:right w:val="single" w:sz="4" w:space="0" w:color="auto"/>
            </w:tcBorders>
            <w:noWrap/>
            <w:vAlign w:val="bottom"/>
            <w:hideMark/>
          </w:tcPr>
          <w:p w14:paraId="66EA557B"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RURAL</w:t>
            </w:r>
            <w:r w:rsidRPr="00EE387B">
              <w:rPr>
                <w:rFonts w:ascii="Nyala" w:eastAsia="Times New Roman" w:hAnsi="Nyala" w:cs="Times New Roman"/>
                <w:color w:val="000000"/>
                <w:kern w:val="0"/>
                <w:sz w:val="28"/>
                <w:szCs w:val="28"/>
                <w:lang w:eastAsia="en-GB"/>
              </w:rPr>
              <w:t xml:space="preserve"> - Valoare, </w:t>
            </w:r>
          </w:p>
          <w:p w14:paraId="46DE3B21"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exclusiv T.V.A.</w:t>
            </w:r>
          </w:p>
        </w:tc>
      </w:tr>
      <w:tr w:rsidR="00B13F36" w:rsidRPr="00EE387B" w14:paraId="59608C32" w14:textId="77777777" w:rsidTr="004E4E38">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52884964"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p>
        </w:tc>
        <w:tc>
          <w:tcPr>
            <w:tcW w:w="1320" w:type="dxa"/>
            <w:tcBorders>
              <w:top w:val="nil"/>
              <w:left w:val="nil"/>
              <w:bottom w:val="single" w:sz="4" w:space="0" w:color="auto"/>
              <w:right w:val="single" w:sz="4" w:space="0" w:color="auto"/>
            </w:tcBorders>
            <w:noWrap/>
            <w:vAlign w:val="bottom"/>
            <w:hideMark/>
          </w:tcPr>
          <w:p w14:paraId="51745ADE"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lei/tona</w:t>
            </w:r>
          </w:p>
        </w:tc>
        <w:tc>
          <w:tcPr>
            <w:tcW w:w="3020" w:type="dxa"/>
            <w:tcBorders>
              <w:top w:val="nil"/>
              <w:left w:val="nil"/>
              <w:bottom w:val="single" w:sz="4" w:space="0" w:color="auto"/>
              <w:right w:val="single" w:sz="4" w:space="0" w:color="auto"/>
            </w:tcBorders>
            <w:noWrap/>
            <w:vAlign w:val="bottom"/>
            <w:hideMark/>
          </w:tcPr>
          <w:p w14:paraId="77CED2CF"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 xml:space="preserve">              284,01 </w:t>
            </w:r>
          </w:p>
          <w:p w14:paraId="547A3912"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c>
          <w:tcPr>
            <w:tcW w:w="2900" w:type="dxa"/>
            <w:tcBorders>
              <w:top w:val="nil"/>
              <w:left w:val="nil"/>
              <w:bottom w:val="single" w:sz="4" w:space="0" w:color="auto"/>
              <w:right w:val="single" w:sz="4" w:space="0" w:color="auto"/>
            </w:tcBorders>
            <w:noWrap/>
            <w:vAlign w:val="center"/>
            <w:hideMark/>
          </w:tcPr>
          <w:p w14:paraId="6FEC5AB4"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r w:rsidRPr="00EE387B">
              <w:rPr>
                <w:rFonts w:ascii="Nyala" w:hAnsi="Nyala" w:cs="Calibri"/>
                <w:b/>
                <w:bCs/>
                <w:color w:val="000000"/>
                <w:sz w:val="28"/>
                <w:szCs w:val="28"/>
              </w:rPr>
              <w:t xml:space="preserve">              284,01 </w:t>
            </w:r>
          </w:p>
        </w:tc>
      </w:tr>
      <w:tr w:rsidR="00B13F36" w:rsidRPr="00EE387B" w14:paraId="44B0C95F" w14:textId="77777777" w:rsidTr="004E4E38">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67EF4E13"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p>
        </w:tc>
        <w:tc>
          <w:tcPr>
            <w:tcW w:w="1320" w:type="dxa"/>
            <w:tcBorders>
              <w:top w:val="nil"/>
              <w:left w:val="nil"/>
              <w:bottom w:val="single" w:sz="4" w:space="0" w:color="auto"/>
              <w:right w:val="single" w:sz="4" w:space="0" w:color="auto"/>
            </w:tcBorders>
            <w:noWrap/>
            <w:vAlign w:val="bottom"/>
            <w:hideMark/>
          </w:tcPr>
          <w:p w14:paraId="62932F07"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lei/mc</w:t>
            </w:r>
          </w:p>
        </w:tc>
        <w:tc>
          <w:tcPr>
            <w:tcW w:w="3020" w:type="dxa"/>
            <w:tcBorders>
              <w:top w:val="nil"/>
              <w:left w:val="nil"/>
              <w:bottom w:val="single" w:sz="4" w:space="0" w:color="auto"/>
              <w:right w:val="single" w:sz="4" w:space="0" w:color="auto"/>
            </w:tcBorders>
            <w:noWrap/>
            <w:vAlign w:val="bottom"/>
            <w:hideMark/>
          </w:tcPr>
          <w:p w14:paraId="4380109C"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 xml:space="preserve">                 20,42 </w:t>
            </w:r>
          </w:p>
          <w:p w14:paraId="230A0E2F"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c>
          <w:tcPr>
            <w:tcW w:w="2900" w:type="dxa"/>
            <w:tcBorders>
              <w:top w:val="nil"/>
              <w:left w:val="nil"/>
              <w:bottom w:val="single" w:sz="4" w:space="0" w:color="auto"/>
              <w:right w:val="single" w:sz="4" w:space="0" w:color="auto"/>
            </w:tcBorders>
            <w:noWrap/>
            <w:vAlign w:val="center"/>
            <w:hideMark/>
          </w:tcPr>
          <w:p w14:paraId="53CEEEED"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r w:rsidRPr="00EE387B">
              <w:rPr>
                <w:rFonts w:ascii="Nyala" w:hAnsi="Nyala" w:cs="Calibri"/>
                <w:b/>
                <w:bCs/>
                <w:color w:val="000000"/>
                <w:sz w:val="28"/>
                <w:szCs w:val="28"/>
              </w:rPr>
              <w:t xml:space="preserve">                 21,68 </w:t>
            </w:r>
          </w:p>
        </w:tc>
      </w:tr>
    </w:tbl>
    <w:p w14:paraId="4D2A2218" w14:textId="77777777" w:rsidR="00B13F36" w:rsidRPr="00EE387B" w:rsidRDefault="00B13F36" w:rsidP="00B13F36">
      <w:pPr>
        <w:pStyle w:val="Standard"/>
        <w:spacing w:after="0"/>
        <w:jc w:val="both"/>
        <w:rPr>
          <w:rFonts w:ascii="Nyala" w:eastAsia="Times New Roman" w:hAnsi="Nyala" w:cs="Times New Roman"/>
          <w:b/>
          <w:bCs/>
          <w:color w:val="000000"/>
          <w:kern w:val="0"/>
          <w:sz w:val="28"/>
          <w:szCs w:val="28"/>
          <w:u w:val="single"/>
          <w:lang w:eastAsia="en-GB"/>
        </w:rPr>
      </w:pPr>
    </w:p>
    <w:p w14:paraId="646AD1BA" w14:textId="77777777" w:rsidR="00B13F36" w:rsidRPr="00B13F36" w:rsidRDefault="00B13F36" w:rsidP="00B13F36">
      <w:pPr>
        <w:pStyle w:val="Standard"/>
        <w:spacing w:after="0"/>
        <w:jc w:val="both"/>
        <w:rPr>
          <w:rFonts w:ascii="Times New Roman" w:hAnsi="Times New Roman" w:cs="Times New Roman"/>
          <w:sz w:val="24"/>
          <w:szCs w:val="24"/>
        </w:rPr>
      </w:pPr>
      <w:r w:rsidRPr="00B13F36">
        <w:rPr>
          <w:rFonts w:ascii="Times New Roman" w:eastAsia="Times New Roman" w:hAnsi="Times New Roman" w:cs="Times New Roman"/>
          <w:color w:val="000000"/>
          <w:kern w:val="0"/>
          <w:sz w:val="24"/>
          <w:szCs w:val="24"/>
          <w:lang w:eastAsia="en-GB"/>
        </w:rPr>
        <w:t>Tabel 4. Tarif activitate de colectare separată și transport separat al deșeurilor reziduale din deșeurile municipale – SIMILARE/ICI</w:t>
      </w:r>
    </w:p>
    <w:p w14:paraId="70FCB2B2" w14:textId="77777777" w:rsidR="00B13F36" w:rsidRPr="00B13F36" w:rsidRDefault="00B13F36" w:rsidP="00B13F36">
      <w:pPr>
        <w:pStyle w:val="Standard"/>
        <w:spacing w:after="0"/>
        <w:jc w:val="both"/>
        <w:rPr>
          <w:rFonts w:ascii="Times New Roman" w:hAnsi="Times New Roman" w:cs="Times New Roman"/>
          <w:sz w:val="24"/>
          <w:szCs w:val="24"/>
        </w:rPr>
      </w:pPr>
    </w:p>
    <w:tbl>
      <w:tblPr>
        <w:tblW w:w="9600" w:type="dxa"/>
        <w:tblInd w:w="113" w:type="dxa"/>
        <w:tblLook w:val="04A0" w:firstRow="1" w:lastRow="0" w:firstColumn="1" w:lastColumn="0" w:noHBand="0" w:noVBand="1"/>
      </w:tblPr>
      <w:tblGrid>
        <w:gridCol w:w="2360"/>
        <w:gridCol w:w="1320"/>
        <w:gridCol w:w="3020"/>
        <w:gridCol w:w="2900"/>
      </w:tblGrid>
      <w:tr w:rsidR="00B13F36" w:rsidRPr="00EE387B" w14:paraId="48F9E85E" w14:textId="77777777" w:rsidTr="004E4E38">
        <w:trPr>
          <w:trHeight w:val="288"/>
        </w:trPr>
        <w:tc>
          <w:tcPr>
            <w:tcW w:w="2360" w:type="dxa"/>
            <w:vMerge w:val="restart"/>
            <w:tcBorders>
              <w:top w:val="single" w:sz="4" w:space="0" w:color="auto"/>
              <w:left w:val="single" w:sz="4" w:space="0" w:color="auto"/>
              <w:bottom w:val="single" w:sz="4" w:space="0" w:color="auto"/>
              <w:right w:val="single" w:sz="4" w:space="0" w:color="auto"/>
            </w:tcBorders>
            <w:vAlign w:val="center"/>
            <w:hideMark/>
          </w:tcPr>
          <w:p w14:paraId="2960469C" w14:textId="77777777" w:rsidR="00B13F36" w:rsidRPr="00EE387B" w:rsidRDefault="00B13F36" w:rsidP="004E4E38">
            <w:pPr>
              <w:spacing w:after="0" w:line="240" w:lineRule="auto"/>
              <w:jc w:val="center"/>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lastRenderedPageBreak/>
              <w:t>Tarif</w:t>
            </w:r>
            <w:r w:rsidRPr="00EE387B">
              <w:rPr>
                <w:rFonts w:ascii="Nyala" w:eastAsia="Times New Roman" w:hAnsi="Nyala" w:cs="Times New Roman"/>
                <w:color w:val="000000"/>
                <w:kern w:val="0"/>
                <w:sz w:val="28"/>
                <w:szCs w:val="28"/>
                <w:lang w:eastAsia="en-GB"/>
              </w:rPr>
              <w:t xml:space="preserve"> de colectare </w:t>
            </w:r>
            <w:r w:rsidRPr="00EE387B">
              <w:rPr>
                <w:rFonts w:ascii="Nyala" w:eastAsia="Times New Roman" w:hAnsi="Nyala" w:cs="Cambria"/>
                <w:color w:val="000000"/>
                <w:kern w:val="0"/>
                <w:sz w:val="28"/>
                <w:szCs w:val="28"/>
                <w:lang w:eastAsia="en-GB"/>
              </w:rPr>
              <w:t>ș</w:t>
            </w:r>
            <w:r w:rsidRPr="00EE387B">
              <w:rPr>
                <w:rFonts w:ascii="Nyala" w:eastAsia="Times New Roman" w:hAnsi="Nyala" w:cs="Times New Roman"/>
                <w:color w:val="000000"/>
                <w:kern w:val="0"/>
                <w:sz w:val="28"/>
                <w:szCs w:val="28"/>
                <w:lang w:eastAsia="en-GB"/>
              </w:rPr>
              <w:t>i transport separat de</w:t>
            </w:r>
            <w:r w:rsidRPr="00EE387B">
              <w:rPr>
                <w:rFonts w:ascii="Nyala" w:eastAsia="Times New Roman" w:hAnsi="Nyala" w:cs="Cambria"/>
                <w:color w:val="000000"/>
                <w:kern w:val="0"/>
                <w:sz w:val="28"/>
                <w:szCs w:val="28"/>
                <w:lang w:eastAsia="en-GB"/>
              </w:rPr>
              <w:t>ș</w:t>
            </w:r>
            <w:r w:rsidRPr="00EE387B">
              <w:rPr>
                <w:rFonts w:ascii="Nyala" w:eastAsia="Times New Roman" w:hAnsi="Nyala" w:cs="Times New Roman"/>
                <w:color w:val="000000"/>
                <w:kern w:val="0"/>
                <w:sz w:val="28"/>
                <w:szCs w:val="28"/>
                <w:lang w:eastAsia="en-GB"/>
              </w:rPr>
              <w:t xml:space="preserve">euri </w:t>
            </w:r>
            <w:r w:rsidRPr="00EE387B">
              <w:rPr>
                <w:rFonts w:ascii="Nyala" w:eastAsia="Times New Roman" w:hAnsi="Nyala" w:cs="Times New Roman"/>
                <w:b/>
                <w:bCs/>
                <w:color w:val="000000"/>
                <w:kern w:val="0"/>
                <w:sz w:val="28"/>
                <w:szCs w:val="28"/>
                <w:lang w:eastAsia="en-GB"/>
              </w:rPr>
              <w:t xml:space="preserve">reziduale </w:t>
            </w:r>
          </w:p>
        </w:tc>
        <w:tc>
          <w:tcPr>
            <w:tcW w:w="1320" w:type="dxa"/>
            <w:tcBorders>
              <w:top w:val="single" w:sz="4" w:space="0" w:color="auto"/>
              <w:left w:val="nil"/>
              <w:bottom w:val="single" w:sz="4" w:space="0" w:color="auto"/>
              <w:right w:val="single" w:sz="4" w:space="0" w:color="auto"/>
            </w:tcBorders>
            <w:noWrap/>
            <w:vAlign w:val="bottom"/>
            <w:hideMark/>
          </w:tcPr>
          <w:p w14:paraId="6D819088" w14:textId="77777777" w:rsidR="00B13F36" w:rsidRPr="00EE387B" w:rsidRDefault="00B13F36" w:rsidP="004E4E38">
            <w:pPr>
              <w:spacing w:after="0" w:line="240" w:lineRule="auto"/>
              <w:rPr>
                <w:rFonts w:ascii="Nyala" w:eastAsia="Times New Roman" w:hAnsi="Nyala" w:cs="Times New Roman"/>
                <w:b/>
                <w:bCs/>
                <w:color w:val="000000"/>
                <w:kern w:val="0"/>
                <w:sz w:val="28"/>
                <w:szCs w:val="28"/>
                <w:lang w:eastAsia="en-GB"/>
              </w:rPr>
            </w:pPr>
            <w:r w:rsidRPr="00EE387B">
              <w:rPr>
                <w:rFonts w:ascii="Nyala" w:eastAsia="Times New Roman" w:hAnsi="Nyala" w:cs="Times New Roman"/>
                <w:b/>
                <w:bCs/>
                <w:color w:val="000000"/>
                <w:kern w:val="0"/>
                <w:sz w:val="28"/>
                <w:szCs w:val="28"/>
                <w:lang w:eastAsia="en-GB"/>
              </w:rPr>
              <w:t>U.M.</w:t>
            </w:r>
          </w:p>
        </w:tc>
        <w:tc>
          <w:tcPr>
            <w:tcW w:w="3020" w:type="dxa"/>
            <w:tcBorders>
              <w:top w:val="single" w:sz="4" w:space="0" w:color="auto"/>
              <w:left w:val="nil"/>
              <w:bottom w:val="single" w:sz="4" w:space="0" w:color="auto"/>
              <w:right w:val="single" w:sz="4" w:space="0" w:color="auto"/>
            </w:tcBorders>
            <w:noWrap/>
            <w:vAlign w:val="bottom"/>
            <w:hideMark/>
          </w:tcPr>
          <w:p w14:paraId="1E92A4A6"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URBAN</w:t>
            </w:r>
            <w:r w:rsidRPr="00EE387B">
              <w:rPr>
                <w:rFonts w:ascii="Nyala" w:eastAsia="Times New Roman" w:hAnsi="Nyala" w:cs="Times New Roman"/>
                <w:color w:val="000000"/>
                <w:kern w:val="0"/>
                <w:sz w:val="28"/>
                <w:szCs w:val="28"/>
                <w:lang w:eastAsia="en-GB"/>
              </w:rPr>
              <w:t xml:space="preserve"> - Valoare, </w:t>
            </w:r>
          </w:p>
          <w:p w14:paraId="7AC335DD"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exclusiv T.V.A.</w:t>
            </w:r>
          </w:p>
        </w:tc>
        <w:tc>
          <w:tcPr>
            <w:tcW w:w="2900" w:type="dxa"/>
            <w:tcBorders>
              <w:top w:val="single" w:sz="4" w:space="0" w:color="auto"/>
              <w:left w:val="nil"/>
              <w:bottom w:val="single" w:sz="4" w:space="0" w:color="auto"/>
              <w:right w:val="single" w:sz="4" w:space="0" w:color="auto"/>
            </w:tcBorders>
            <w:noWrap/>
            <w:vAlign w:val="bottom"/>
            <w:hideMark/>
          </w:tcPr>
          <w:p w14:paraId="2DF65D04"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b/>
                <w:bCs/>
                <w:color w:val="000000"/>
                <w:kern w:val="0"/>
                <w:sz w:val="28"/>
                <w:szCs w:val="28"/>
                <w:lang w:eastAsia="en-GB"/>
              </w:rPr>
              <w:t>RURAL</w:t>
            </w:r>
            <w:r w:rsidRPr="00EE387B">
              <w:rPr>
                <w:rFonts w:ascii="Nyala" w:eastAsia="Times New Roman" w:hAnsi="Nyala" w:cs="Times New Roman"/>
                <w:color w:val="000000"/>
                <w:kern w:val="0"/>
                <w:sz w:val="28"/>
                <w:szCs w:val="28"/>
                <w:lang w:eastAsia="en-GB"/>
              </w:rPr>
              <w:t xml:space="preserve"> - Valoare, </w:t>
            </w:r>
          </w:p>
          <w:p w14:paraId="5F5B347F"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exclusiv T.V.A.</w:t>
            </w:r>
          </w:p>
        </w:tc>
      </w:tr>
      <w:tr w:rsidR="00B13F36" w:rsidRPr="00EE387B" w14:paraId="06A09C9F" w14:textId="77777777" w:rsidTr="004E4E38">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36543E22"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p>
        </w:tc>
        <w:tc>
          <w:tcPr>
            <w:tcW w:w="1320" w:type="dxa"/>
            <w:tcBorders>
              <w:top w:val="nil"/>
              <w:left w:val="nil"/>
              <w:bottom w:val="single" w:sz="4" w:space="0" w:color="auto"/>
              <w:right w:val="single" w:sz="4" w:space="0" w:color="auto"/>
            </w:tcBorders>
            <w:noWrap/>
            <w:vAlign w:val="bottom"/>
            <w:hideMark/>
          </w:tcPr>
          <w:p w14:paraId="58E06BFA"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lei/tona</w:t>
            </w:r>
          </w:p>
        </w:tc>
        <w:tc>
          <w:tcPr>
            <w:tcW w:w="3020" w:type="dxa"/>
            <w:tcBorders>
              <w:top w:val="nil"/>
              <w:left w:val="nil"/>
              <w:bottom w:val="single" w:sz="4" w:space="0" w:color="auto"/>
              <w:right w:val="single" w:sz="4" w:space="0" w:color="auto"/>
            </w:tcBorders>
            <w:noWrap/>
            <w:vAlign w:val="bottom"/>
            <w:hideMark/>
          </w:tcPr>
          <w:p w14:paraId="349B368E"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249,93</w:t>
            </w:r>
          </w:p>
          <w:p w14:paraId="4188AC2B"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c>
          <w:tcPr>
            <w:tcW w:w="2900" w:type="dxa"/>
            <w:tcBorders>
              <w:top w:val="nil"/>
              <w:left w:val="nil"/>
              <w:bottom w:val="single" w:sz="4" w:space="0" w:color="auto"/>
              <w:right w:val="single" w:sz="4" w:space="0" w:color="auto"/>
            </w:tcBorders>
            <w:noWrap/>
            <w:vAlign w:val="bottom"/>
            <w:hideMark/>
          </w:tcPr>
          <w:p w14:paraId="3341CB82"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249,93</w:t>
            </w:r>
          </w:p>
          <w:p w14:paraId="7E29048D"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r>
      <w:tr w:rsidR="00B13F36" w:rsidRPr="00EE387B" w14:paraId="3FAEAB1F" w14:textId="77777777" w:rsidTr="004E4E38">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5AA53BEE"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p>
        </w:tc>
        <w:tc>
          <w:tcPr>
            <w:tcW w:w="1320" w:type="dxa"/>
            <w:tcBorders>
              <w:top w:val="nil"/>
              <w:left w:val="nil"/>
              <w:bottom w:val="single" w:sz="4" w:space="0" w:color="auto"/>
              <w:right w:val="single" w:sz="4" w:space="0" w:color="auto"/>
            </w:tcBorders>
            <w:noWrap/>
            <w:vAlign w:val="bottom"/>
            <w:hideMark/>
          </w:tcPr>
          <w:p w14:paraId="0FF8EDD5" w14:textId="77777777" w:rsidR="00B13F36" w:rsidRPr="00EE387B" w:rsidRDefault="00B13F36" w:rsidP="004E4E38">
            <w:pPr>
              <w:spacing w:after="0" w:line="240" w:lineRule="auto"/>
              <w:rPr>
                <w:rFonts w:ascii="Nyala" w:eastAsia="Times New Roman" w:hAnsi="Nyala" w:cs="Times New Roman"/>
                <w:color w:val="000000"/>
                <w:kern w:val="0"/>
                <w:sz w:val="28"/>
                <w:szCs w:val="28"/>
                <w:lang w:eastAsia="en-GB"/>
              </w:rPr>
            </w:pPr>
            <w:r w:rsidRPr="00EE387B">
              <w:rPr>
                <w:rFonts w:ascii="Nyala" w:eastAsia="Times New Roman" w:hAnsi="Nyala" w:cs="Times New Roman"/>
                <w:color w:val="000000"/>
                <w:kern w:val="0"/>
                <w:sz w:val="28"/>
                <w:szCs w:val="28"/>
                <w:lang w:eastAsia="en-GB"/>
              </w:rPr>
              <w:t>lei/mc</w:t>
            </w:r>
          </w:p>
        </w:tc>
        <w:tc>
          <w:tcPr>
            <w:tcW w:w="3020" w:type="dxa"/>
            <w:tcBorders>
              <w:top w:val="nil"/>
              <w:left w:val="nil"/>
              <w:bottom w:val="single" w:sz="4" w:space="0" w:color="auto"/>
              <w:right w:val="single" w:sz="4" w:space="0" w:color="auto"/>
            </w:tcBorders>
            <w:noWrap/>
            <w:vAlign w:val="bottom"/>
            <w:hideMark/>
          </w:tcPr>
          <w:p w14:paraId="5BC8CC15"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 xml:space="preserve">              95,11 </w:t>
            </w:r>
          </w:p>
          <w:p w14:paraId="414A3B50"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c>
          <w:tcPr>
            <w:tcW w:w="2900" w:type="dxa"/>
            <w:tcBorders>
              <w:top w:val="nil"/>
              <w:left w:val="nil"/>
              <w:bottom w:val="single" w:sz="4" w:space="0" w:color="auto"/>
              <w:right w:val="single" w:sz="4" w:space="0" w:color="auto"/>
            </w:tcBorders>
            <w:noWrap/>
            <w:vAlign w:val="bottom"/>
            <w:hideMark/>
          </w:tcPr>
          <w:p w14:paraId="57D2454D" w14:textId="77777777" w:rsidR="00B13F36" w:rsidRPr="00EE387B" w:rsidRDefault="00B13F36" w:rsidP="004E4E38">
            <w:pPr>
              <w:spacing w:after="0" w:line="240" w:lineRule="auto"/>
              <w:jc w:val="right"/>
              <w:rPr>
                <w:rFonts w:ascii="Nyala" w:hAnsi="Nyala" w:cs="Calibri"/>
                <w:b/>
                <w:bCs/>
                <w:color w:val="000000"/>
                <w:kern w:val="0"/>
                <w:sz w:val="28"/>
                <w:szCs w:val="28"/>
                <w:lang w:val="en-GB" w:eastAsia="en-GB"/>
              </w:rPr>
            </w:pPr>
            <w:r w:rsidRPr="00EE387B">
              <w:rPr>
                <w:rFonts w:ascii="Nyala" w:hAnsi="Nyala" w:cs="Calibri"/>
                <w:b/>
                <w:bCs/>
                <w:color w:val="000000"/>
                <w:sz w:val="28"/>
                <w:szCs w:val="28"/>
              </w:rPr>
              <w:t xml:space="preserve">              95,86 </w:t>
            </w:r>
          </w:p>
          <w:p w14:paraId="38B981A0" w14:textId="77777777" w:rsidR="00B13F36" w:rsidRPr="00EE387B" w:rsidRDefault="00B13F36" w:rsidP="004E4E38">
            <w:pPr>
              <w:spacing w:after="0" w:line="240" w:lineRule="auto"/>
              <w:jc w:val="right"/>
              <w:rPr>
                <w:rFonts w:ascii="Nyala" w:eastAsia="Times New Roman" w:hAnsi="Nyala" w:cs="Times New Roman"/>
                <w:color w:val="000000"/>
                <w:kern w:val="0"/>
                <w:sz w:val="28"/>
                <w:szCs w:val="28"/>
                <w:lang w:eastAsia="en-GB"/>
              </w:rPr>
            </w:pPr>
          </w:p>
        </w:tc>
      </w:tr>
    </w:tbl>
    <w:p w14:paraId="10789657" w14:textId="37AB559C" w:rsidR="00B13F36" w:rsidRPr="00B13F36" w:rsidRDefault="00B13F36" w:rsidP="00B13F36">
      <w:pPr>
        <w:suppressAutoHyphens/>
        <w:autoSpaceDN w:val="0"/>
        <w:spacing w:after="0" w:line="240" w:lineRule="auto"/>
        <w:ind w:right="-471"/>
        <w:jc w:val="both"/>
        <w:textAlignment w:val="baseline"/>
        <w:rPr>
          <w:rFonts w:ascii="Times New Roman" w:eastAsia="SimSun" w:hAnsi="Times New Roman" w:cs="Times New Roman"/>
          <w:kern w:val="3"/>
          <w:lang w:eastAsia="zh-CN" w:bidi="hi-IN"/>
          <w14:ligatures w14:val="none"/>
        </w:rPr>
      </w:pPr>
      <w:bookmarkStart w:id="13" w:name="_Hlk138685146"/>
      <w:bookmarkEnd w:id="10"/>
      <w:bookmarkEnd w:id="11"/>
      <w:r w:rsidRPr="00B13F36">
        <w:rPr>
          <w:rFonts w:ascii="Times New Roman" w:eastAsia="Times New Roman" w:hAnsi="Times New Roman" w:cs="Times New Roman"/>
          <w:b/>
          <w:bCs/>
          <w:kern w:val="0"/>
          <w:lang w:eastAsia="zh-CN" w:bidi="hi-IN"/>
          <w14:ligatures w14:val="none"/>
        </w:rPr>
        <w:t>Art</w:t>
      </w:r>
      <w:r>
        <w:rPr>
          <w:rFonts w:ascii="Times New Roman" w:eastAsia="Times New Roman" w:hAnsi="Times New Roman" w:cs="Times New Roman"/>
          <w:b/>
          <w:bCs/>
          <w:kern w:val="0"/>
          <w:lang w:eastAsia="zh-CN" w:bidi="hi-IN"/>
          <w14:ligatures w14:val="none"/>
        </w:rPr>
        <w:t>.</w:t>
      </w:r>
      <w:r w:rsidRPr="00B13F36">
        <w:rPr>
          <w:rFonts w:ascii="Times New Roman" w:eastAsia="SimSun" w:hAnsi="Times New Roman" w:cs="Times New Roman"/>
          <w:color w:val="0E0E0E"/>
          <w:kern w:val="3"/>
          <w:lang w:eastAsia="zh-CN" w:bidi="hi-IN"/>
          <w14:ligatures w14:val="none"/>
        </w:rPr>
        <w:t xml:space="preserve"> </w:t>
      </w:r>
      <w:r w:rsidRPr="00B13F36">
        <w:rPr>
          <w:rFonts w:ascii="Times New Roman" w:eastAsia="Times New Roman" w:hAnsi="Times New Roman" w:cs="Times New Roman"/>
          <w:b/>
          <w:bCs/>
          <w:kern w:val="0"/>
          <w:lang w:eastAsia="zh-CN" w:bidi="hi-IN"/>
          <w14:ligatures w14:val="none"/>
        </w:rPr>
        <w:t xml:space="preserve">2. </w:t>
      </w:r>
      <w:r w:rsidRPr="00B13F36">
        <w:rPr>
          <w:rFonts w:ascii="Times New Roman" w:eastAsia="SimSun" w:hAnsi="Times New Roman" w:cs="Times New Roman"/>
          <w:color w:val="111111"/>
          <w:kern w:val="3"/>
          <w:lang w:eastAsia="zh-CN" w:bidi="hi-IN"/>
          <w14:ligatures w14:val="none"/>
        </w:rPr>
        <w:t xml:space="preserve">Tarifele menționate la </w:t>
      </w:r>
      <w:r w:rsidRPr="00B13F36">
        <w:rPr>
          <w:rFonts w:ascii="Times New Roman" w:eastAsia="SimSun" w:hAnsi="Times New Roman" w:cs="Times New Roman"/>
          <w:kern w:val="3"/>
          <w:lang w:eastAsia="zh-CN" w:bidi="hi-IN"/>
          <w14:ligatures w14:val="none"/>
        </w:rPr>
        <w:t xml:space="preserve">art. 1 </w:t>
      </w:r>
      <w:r w:rsidRPr="00B13F36">
        <w:rPr>
          <w:rFonts w:ascii="Times New Roman" w:eastAsia="SimSun" w:hAnsi="Times New Roman" w:cs="Times New Roman"/>
          <w:color w:val="111111"/>
          <w:kern w:val="3"/>
          <w:lang w:eastAsia="zh-CN" w:bidi="hi-IN"/>
          <w14:ligatures w14:val="none"/>
        </w:rPr>
        <w:t>din prezenta hotărâre, prevăzute</w:t>
      </w:r>
      <w:r w:rsidRPr="00B13F36">
        <w:rPr>
          <w:rFonts w:ascii="Times New Roman" w:eastAsia="SimSun" w:hAnsi="Times New Roman" w:cs="Times New Roman"/>
          <w:kern w:val="3"/>
          <w:lang w:eastAsia="zh-CN" w:bidi="hi-IN"/>
          <w14:ligatures w14:val="none"/>
        </w:rPr>
        <w:t xml:space="preserve"> în Tabelele 1 - 4,</w:t>
      </w:r>
      <w:r w:rsidRPr="00B13F36">
        <w:rPr>
          <w:rFonts w:ascii="Times New Roman" w:eastAsia="SimSun" w:hAnsi="Times New Roman" w:cs="Times New Roman"/>
          <w:color w:val="111111"/>
          <w:kern w:val="3"/>
          <w:lang w:eastAsia="zh-CN" w:bidi="hi-IN"/>
          <w14:ligatures w14:val="none"/>
        </w:rPr>
        <w:t xml:space="preserve"> vor intra în vigoare după aprobarea acestora în AGA ADID Timiș – Zona 0 Ghizela.</w:t>
      </w:r>
      <w:r w:rsidRPr="00B13F36">
        <w:rPr>
          <w:rFonts w:ascii="Times New Roman" w:eastAsia="SimSun" w:hAnsi="Times New Roman" w:cs="Times New Roman"/>
          <w:color w:val="EE0000"/>
          <w:kern w:val="3"/>
          <w:lang w:eastAsia="zh-CN" w:bidi="hi-IN"/>
          <w14:ligatures w14:val="none"/>
        </w:rPr>
        <w:t xml:space="preserve"> </w:t>
      </w:r>
      <w:bookmarkStart w:id="14" w:name="_Hlk108710605"/>
    </w:p>
    <w:bookmarkEnd w:id="14"/>
    <w:p w14:paraId="33B8D14F" w14:textId="77777777" w:rsidR="00B13F36" w:rsidRDefault="00B13F36" w:rsidP="00B13F36">
      <w:pPr>
        <w:widowControl w:val="0"/>
        <w:suppressAutoHyphens/>
        <w:autoSpaceDN w:val="0"/>
        <w:spacing w:after="0" w:line="240" w:lineRule="auto"/>
        <w:ind w:right="105"/>
        <w:jc w:val="both"/>
        <w:textAlignment w:val="baseline"/>
        <w:rPr>
          <w:rFonts w:ascii="Times New Roman" w:eastAsia="SimSun" w:hAnsi="Times New Roman" w:cs="Times New Roman"/>
          <w:kern w:val="3"/>
          <w:lang w:eastAsia="zh-CN" w:bidi="hi-IN"/>
          <w14:ligatures w14:val="none"/>
        </w:rPr>
      </w:pPr>
      <w:r w:rsidRPr="00B13F36">
        <w:rPr>
          <w:rFonts w:ascii="Times New Roman" w:eastAsia="Calibri" w:hAnsi="Times New Roman" w:cs="Times New Roman"/>
          <w:b/>
          <w:bCs/>
          <w:kern w:val="0"/>
          <w:shd w:val="clear" w:color="auto" w:fill="FFFFFF"/>
          <w14:ligatures w14:val="none"/>
        </w:rPr>
        <w:t>Art. 3.</w:t>
      </w:r>
      <w:r w:rsidRPr="00B13F36">
        <w:rPr>
          <w:rFonts w:ascii="Times New Roman" w:eastAsia="Calibri" w:hAnsi="Times New Roman" w:cs="Times New Roman"/>
          <w:kern w:val="0"/>
          <w:shd w:val="clear" w:color="auto" w:fill="FFFFFF"/>
          <w14:ligatures w14:val="none"/>
        </w:rPr>
        <w:t xml:space="preserve">  </w:t>
      </w:r>
      <w:r w:rsidRPr="00B13F36">
        <w:rPr>
          <w:rFonts w:ascii="Times New Roman" w:eastAsia="SimSun" w:hAnsi="Times New Roman" w:cs="Times New Roman"/>
          <w:kern w:val="3"/>
          <w:lang w:eastAsia="zh-CN" w:bidi="hi-IN"/>
          <w14:ligatures w14:val="none"/>
        </w:rPr>
        <w:t>Se aprobă încheierea unui act adițional la Contractul de delegare prin concesiune a activității de colectare și transport a deșeurilor din Zona 0 – nr. 1746</w:t>
      </w:r>
      <w:r w:rsidRPr="00B13F36">
        <w:rPr>
          <w:rFonts w:ascii="Times New Roman" w:eastAsia="Calibri" w:hAnsi="Times New Roman" w:cs="Times New Roman"/>
          <w:kern w:val="0"/>
          <w14:ligatures w14:val="none"/>
        </w:rPr>
        <w:t>/22.09.2017</w:t>
      </w:r>
      <w:r w:rsidRPr="00B13F36">
        <w:rPr>
          <w:rFonts w:ascii="Times New Roman" w:eastAsia="SimSun" w:hAnsi="Times New Roman" w:cs="Times New Roman"/>
          <w:kern w:val="3"/>
          <w:lang w:eastAsia="zh-CN" w:bidi="hi-IN"/>
          <w14:ligatures w14:val="none"/>
        </w:rPr>
        <w:t>, care să cuprindă tarifele aprobate din prezenta hotărâre.</w:t>
      </w:r>
      <w:bookmarkEnd w:id="12"/>
    </w:p>
    <w:p w14:paraId="24848A92" w14:textId="1076AC33" w:rsidR="00B13F36" w:rsidRPr="00B13F36" w:rsidRDefault="00B13F36" w:rsidP="00B13F36">
      <w:pPr>
        <w:widowControl w:val="0"/>
        <w:suppressAutoHyphens/>
        <w:autoSpaceDN w:val="0"/>
        <w:spacing w:after="0" w:line="240" w:lineRule="auto"/>
        <w:ind w:right="105"/>
        <w:jc w:val="both"/>
        <w:textAlignment w:val="baseline"/>
        <w:rPr>
          <w:rFonts w:ascii="Times New Roman" w:eastAsia="SimSun" w:hAnsi="Times New Roman" w:cs="Times New Roman"/>
          <w:kern w:val="3"/>
          <w:lang w:eastAsia="zh-CN" w:bidi="hi-IN"/>
          <w14:ligatures w14:val="none"/>
        </w:rPr>
      </w:pPr>
      <w:r w:rsidRPr="00B13F36">
        <w:rPr>
          <w:rFonts w:ascii="Times New Roman" w:eastAsia="SimSun" w:hAnsi="Times New Roman" w:cs="Times New Roman"/>
          <w:b/>
          <w:bCs/>
          <w:kern w:val="3"/>
          <w:lang w:eastAsia="zh-CN" w:bidi="hi-IN"/>
          <w14:ligatures w14:val="none"/>
        </w:rPr>
        <w:t>Art. 4.</w:t>
      </w:r>
      <w:r w:rsidRPr="00B13F36">
        <w:rPr>
          <w:rFonts w:ascii="Times New Roman" w:eastAsia="SimSun" w:hAnsi="Times New Roman" w:cs="Times New Roman"/>
          <w:kern w:val="3"/>
          <w:lang w:eastAsia="zh-CN" w:bidi="hi-IN"/>
          <w14:ligatures w14:val="none"/>
        </w:rPr>
        <w:t xml:space="preserve"> Se acordă mandat președintelui Asociației de Dezvoltare Intercomunitară Deșeuri Timiș să semneze actul adițional la </w:t>
      </w:r>
      <w:bookmarkStart w:id="15" w:name="_Hlk42587448"/>
      <w:r w:rsidRPr="00B13F36">
        <w:rPr>
          <w:rFonts w:ascii="Times New Roman" w:eastAsia="SimSun" w:hAnsi="Times New Roman" w:cs="Times New Roman"/>
          <w:kern w:val="3"/>
          <w:lang w:eastAsia="zh-CN" w:bidi="hi-IN"/>
          <w14:ligatures w14:val="none"/>
        </w:rPr>
        <w:t>contractul de delegare prin concesiune a activității de colectare și transport a deșeurilor din Zona 0 nr.</w:t>
      </w:r>
      <w:r w:rsidRPr="00B13F36">
        <w:rPr>
          <w:rFonts w:ascii="Times New Roman" w:eastAsia="Calibri" w:hAnsi="Times New Roman" w:cs="Times New Roman"/>
          <w:kern w:val="0"/>
          <w14:ligatures w14:val="none"/>
        </w:rPr>
        <w:t xml:space="preserve"> 1746/22.09.2017</w:t>
      </w:r>
      <w:r w:rsidRPr="00B13F36">
        <w:rPr>
          <w:rFonts w:ascii="Times New Roman" w:eastAsia="SimSun" w:hAnsi="Times New Roman" w:cs="Times New Roman"/>
          <w:kern w:val="3"/>
          <w:lang w:eastAsia="zh-CN" w:bidi="hi-IN"/>
          <w14:ligatures w14:val="none"/>
        </w:rPr>
        <w:t xml:space="preserve"> încheiat cu RETIM ECOLOGIC SERVICE S.A.</w:t>
      </w:r>
      <w:bookmarkEnd w:id="15"/>
      <w:r w:rsidRPr="00B13F36">
        <w:rPr>
          <w:rFonts w:ascii="Times New Roman" w:eastAsia="SimSun" w:hAnsi="Times New Roman" w:cs="Times New Roman"/>
          <w:kern w:val="3"/>
          <w:lang w:eastAsia="zh-CN" w:bidi="hi-IN"/>
          <w14:ligatures w14:val="none"/>
        </w:rPr>
        <w:t>,</w:t>
      </w:r>
      <w:r w:rsidRPr="00B13F36">
        <w:rPr>
          <w:rFonts w:ascii="Times New Roman" w:eastAsia="SimSun" w:hAnsi="Times New Roman" w:cs="Times New Roman"/>
          <w:w w:val="105"/>
          <w:kern w:val="3"/>
          <w:lang w:eastAsia="zh-CN" w:bidi="hi-IN"/>
          <w14:ligatures w14:val="none"/>
        </w:rPr>
        <w:t xml:space="preserve"> în vederea ducerii la îndeplinire a prevederilor din prezenta hotărâre.</w:t>
      </w:r>
    </w:p>
    <w:bookmarkEnd w:id="13"/>
    <w:p w14:paraId="17AE5431" w14:textId="26A4B5E2" w:rsidR="00B13F36" w:rsidRDefault="00B13F36" w:rsidP="00B13F36">
      <w:pPr>
        <w:widowControl w:val="0"/>
        <w:suppressAutoHyphens/>
        <w:autoSpaceDN w:val="0"/>
        <w:spacing w:after="0" w:line="240" w:lineRule="auto"/>
        <w:ind w:right="105"/>
        <w:jc w:val="both"/>
        <w:textAlignment w:val="baseline"/>
        <w:rPr>
          <w:rFonts w:ascii="Times New Roman" w:eastAsia="SimSun" w:hAnsi="Times New Roman" w:cs="Times New Roman"/>
          <w:color w:val="0E0E0E"/>
          <w:kern w:val="3"/>
          <w:lang w:eastAsia="zh-CN" w:bidi="hi-IN"/>
          <w14:ligatures w14:val="none"/>
        </w:rPr>
      </w:pPr>
      <w:r w:rsidRPr="00B13F36">
        <w:rPr>
          <w:rFonts w:ascii="Times New Roman" w:eastAsia="SimSun" w:hAnsi="Times New Roman" w:cs="Times New Roman"/>
          <w:b/>
          <w:bCs/>
          <w:color w:val="111111"/>
          <w:kern w:val="3"/>
          <w:lang w:eastAsia="zh-CN" w:bidi="hi-IN"/>
          <w14:ligatures w14:val="none"/>
        </w:rPr>
        <w:t>Art. 5.</w:t>
      </w:r>
      <w:r w:rsidRPr="00B13F36">
        <w:rPr>
          <w:rFonts w:ascii="Times New Roman" w:eastAsia="SimSun" w:hAnsi="Times New Roman" w:cs="Times New Roman"/>
          <w:color w:val="111111"/>
          <w:kern w:val="3"/>
          <w:lang w:eastAsia="zh-CN" w:bidi="hi-IN"/>
          <w14:ligatures w14:val="none"/>
        </w:rPr>
        <w:t xml:space="preserve">  </w:t>
      </w:r>
      <w:r w:rsidRPr="00B13F36">
        <w:rPr>
          <w:rFonts w:ascii="Times New Roman" w:eastAsia="SimSun" w:hAnsi="Times New Roman" w:cs="Times New Roman"/>
          <w:color w:val="0E0E0E"/>
          <w:kern w:val="3"/>
          <w:lang w:eastAsia="zh-CN" w:bidi="hi-IN"/>
          <w14:ligatures w14:val="none"/>
        </w:rPr>
        <w:t xml:space="preserve">Primarul </w:t>
      </w:r>
      <w:r>
        <w:rPr>
          <w:rFonts w:ascii="Times New Roman" w:eastAsia="SimSun" w:hAnsi="Times New Roman" w:cs="Times New Roman"/>
          <w:color w:val="0E0E0E"/>
          <w:kern w:val="3"/>
          <w:lang w:eastAsia="zh-CN" w:bidi="hi-IN"/>
          <w14:ligatures w14:val="none"/>
        </w:rPr>
        <w:t>Comunei Nădrag</w:t>
      </w:r>
      <w:r w:rsidRPr="00B13F36">
        <w:rPr>
          <w:rFonts w:ascii="Times New Roman" w:eastAsia="SimSun" w:hAnsi="Times New Roman" w:cs="Times New Roman"/>
          <w:color w:val="0E0E0E"/>
          <w:kern w:val="3"/>
          <w:lang w:eastAsia="zh-CN" w:bidi="hi-IN"/>
          <w14:ligatures w14:val="none"/>
        </w:rPr>
        <w:t xml:space="preserve"> D</w:t>
      </w:r>
      <w:r w:rsidRPr="00B13F36">
        <w:rPr>
          <w:rFonts w:ascii="Times New Roman" w:eastAsia="Times New Roman" w:hAnsi="Times New Roman" w:cs="Times New Roman"/>
          <w:b/>
          <w:bCs/>
          <w:kern w:val="0"/>
          <w:lang w:eastAsia="zh-CN" w:bidi="hi-IN"/>
          <w14:ligatures w14:val="none"/>
        </w:rPr>
        <w:t xml:space="preserve"> </w:t>
      </w:r>
      <w:r w:rsidRPr="00B13F36">
        <w:rPr>
          <w:rFonts w:ascii="Times New Roman" w:eastAsia="SimSun" w:hAnsi="Times New Roman" w:cs="Times New Roman"/>
          <w:color w:val="0E0E0E"/>
          <w:kern w:val="3"/>
          <w:lang w:eastAsia="zh-CN" w:bidi="hi-IN"/>
          <w14:ligatures w14:val="none"/>
        </w:rPr>
        <w:t>-l</w:t>
      </w:r>
      <w:r>
        <w:rPr>
          <w:rFonts w:ascii="Times New Roman" w:eastAsia="SimSun" w:hAnsi="Times New Roman" w:cs="Times New Roman"/>
          <w:color w:val="0E0E0E"/>
          <w:kern w:val="3"/>
          <w:lang w:eastAsia="zh-CN" w:bidi="hi-IN"/>
          <w14:ligatures w14:val="none"/>
        </w:rPr>
        <w:t xml:space="preserve"> Muntean Liviu</w:t>
      </w:r>
      <w:r w:rsidRPr="00B13F36">
        <w:rPr>
          <w:rFonts w:ascii="Times New Roman" w:eastAsia="SimSun" w:hAnsi="Times New Roman" w:cs="Times New Roman"/>
          <w:color w:val="0E0E0E"/>
          <w:kern w:val="3"/>
          <w:lang w:eastAsia="zh-CN" w:bidi="hi-IN"/>
          <w14:ligatures w14:val="none"/>
        </w:rPr>
        <w:t xml:space="preserve">va reprezenta interesele U.A.T. </w:t>
      </w:r>
      <w:r>
        <w:rPr>
          <w:rFonts w:ascii="Times New Roman" w:eastAsia="SimSun" w:hAnsi="Times New Roman" w:cs="Times New Roman"/>
          <w:color w:val="0E0E0E"/>
          <w:kern w:val="3"/>
          <w:lang w:eastAsia="zh-CN" w:bidi="hi-IN"/>
          <w14:ligatures w14:val="none"/>
        </w:rPr>
        <w:t>Comuna Nădrag</w:t>
      </w:r>
      <w:r w:rsidRPr="00B13F36">
        <w:rPr>
          <w:rFonts w:ascii="Times New Roman" w:eastAsia="SimSun" w:hAnsi="Times New Roman" w:cs="Times New Roman"/>
          <w:b/>
          <w:bCs/>
          <w:color w:val="111111"/>
          <w:kern w:val="3"/>
          <w:lang w:eastAsia="zh-CN" w:bidi="hi-IN"/>
          <w14:ligatures w14:val="none"/>
        </w:rPr>
        <w:t xml:space="preserve"> </w:t>
      </w:r>
      <w:r w:rsidRPr="00B13F36">
        <w:rPr>
          <w:rFonts w:ascii="Times New Roman" w:eastAsia="SimSun" w:hAnsi="Times New Roman" w:cs="Times New Roman"/>
          <w:color w:val="0E0E0E"/>
          <w:kern w:val="3"/>
          <w:lang w:eastAsia="zh-CN" w:bidi="hi-IN"/>
          <w14:ligatures w14:val="none"/>
        </w:rPr>
        <w:t>în AGA ADID</w:t>
      </w:r>
      <w:r w:rsidRPr="00B13F36">
        <w:rPr>
          <w:rFonts w:ascii="Times New Roman" w:eastAsia="SimSun" w:hAnsi="Times New Roman" w:cs="Times New Roman"/>
          <w:b/>
          <w:bCs/>
          <w:color w:val="111111"/>
          <w:kern w:val="3"/>
          <w:lang w:eastAsia="zh-CN" w:bidi="hi-IN"/>
          <w14:ligatures w14:val="none"/>
        </w:rPr>
        <w:t xml:space="preserve"> </w:t>
      </w:r>
      <w:r w:rsidRPr="00B13F36">
        <w:rPr>
          <w:rFonts w:ascii="Times New Roman" w:eastAsia="SimSun" w:hAnsi="Times New Roman" w:cs="Times New Roman"/>
          <w:color w:val="0E0E0E"/>
          <w:kern w:val="3"/>
          <w:lang w:eastAsia="zh-CN" w:bidi="hi-IN"/>
          <w14:ligatures w14:val="none"/>
        </w:rPr>
        <w:t xml:space="preserve">Timiș </w:t>
      </w:r>
      <w:r w:rsidRPr="00B13F36">
        <w:rPr>
          <w:rFonts w:ascii="Times New Roman" w:eastAsia="SimSun" w:hAnsi="Times New Roman" w:cs="Times New Roman"/>
          <w:kern w:val="3"/>
          <w:lang w:eastAsia="zh-CN" w:bidi="hi-IN"/>
          <w14:ligatures w14:val="none"/>
        </w:rPr>
        <w:t>- Zona 0 - Ghizela</w:t>
      </w:r>
      <w:r w:rsidRPr="00B13F36">
        <w:rPr>
          <w:rFonts w:ascii="Times New Roman" w:eastAsia="SimSun" w:hAnsi="Times New Roman" w:cs="Times New Roman"/>
          <w:color w:val="FF0000"/>
          <w:kern w:val="3"/>
          <w:lang w:eastAsia="zh-CN" w:bidi="hi-IN"/>
          <w14:ligatures w14:val="none"/>
        </w:rPr>
        <w:t xml:space="preserve"> </w:t>
      </w:r>
      <w:r w:rsidRPr="00B13F36">
        <w:rPr>
          <w:rFonts w:ascii="Times New Roman" w:eastAsia="SimSun" w:hAnsi="Times New Roman" w:cs="Times New Roman"/>
          <w:color w:val="0E0E0E"/>
          <w:kern w:val="3"/>
          <w:lang w:eastAsia="zh-CN" w:bidi="hi-IN"/>
          <w14:ligatures w14:val="none"/>
        </w:rPr>
        <w:t>votând în conformitate cu prezenta hotărâre.</w:t>
      </w:r>
    </w:p>
    <w:p w14:paraId="597D9F19" w14:textId="54542BEA" w:rsidR="00DF30E8" w:rsidRPr="00396CF1" w:rsidRDefault="00DF30E8" w:rsidP="00B13F36">
      <w:pPr>
        <w:widowControl w:val="0"/>
        <w:suppressAutoHyphens/>
        <w:autoSpaceDN w:val="0"/>
        <w:spacing w:after="0" w:line="240" w:lineRule="auto"/>
        <w:ind w:right="105"/>
        <w:jc w:val="both"/>
        <w:textAlignment w:val="baseline"/>
        <w:rPr>
          <w:rFonts w:ascii="Calibri" w:eastAsia="Calibri" w:hAnsi="Calibri" w:cs="Times New Roman"/>
          <w:kern w:val="0"/>
          <w14:ligatures w14:val="none"/>
        </w:rPr>
      </w:pPr>
      <w:r>
        <w:rPr>
          <w:rFonts w:ascii="Times New Roman" w:eastAsia="Times New Roman" w:hAnsi="Times New Roman" w:cs="Times New Roman"/>
          <w:b/>
        </w:rPr>
        <w:t>Art.</w:t>
      </w:r>
      <w:r>
        <w:rPr>
          <w:rFonts w:ascii="Times New Roman" w:eastAsia="Times New Roman" w:hAnsi="Times New Roman" w:cs="Times New Roman"/>
          <w:b/>
        </w:rPr>
        <w:t>6</w:t>
      </w:r>
      <w:r w:rsidRPr="00FF3C94">
        <w:rPr>
          <w:rFonts w:ascii="Times New Roman" w:eastAsia="Times New Roman" w:hAnsi="Times New Roman" w:cs="Times New Roman"/>
          <w:b/>
        </w:rPr>
        <w:t xml:space="preserve">  </w:t>
      </w:r>
      <w:r w:rsidRPr="00FF3C94">
        <w:rPr>
          <w:rFonts w:ascii="Times New Roman" w:eastAsia="Times New Roman" w:hAnsi="Times New Roman" w:cs="Times New Roman"/>
        </w:rPr>
        <w:t>Prezent</w:t>
      </w:r>
      <w:r>
        <w:rPr>
          <w:rFonts w:ascii="Times New Roman" w:eastAsia="Times New Roman" w:hAnsi="Times New Roman" w:cs="Times New Roman"/>
        </w:rPr>
        <w:t xml:space="preserve">a hotărâre a fost </w:t>
      </w:r>
      <w:r>
        <w:rPr>
          <w:rFonts w:ascii="Times New Roman" w:eastAsia="Times New Roman" w:hAnsi="Times New Roman" w:cs="Times New Roman"/>
        </w:rPr>
        <w:t>respinsă</w:t>
      </w:r>
      <w:r>
        <w:rPr>
          <w:rFonts w:ascii="Times New Roman" w:eastAsia="Times New Roman" w:hAnsi="Times New Roman" w:cs="Times New Roman"/>
        </w:rPr>
        <w:t xml:space="preserve"> cu </w:t>
      </w:r>
      <w:r>
        <w:rPr>
          <w:rFonts w:ascii="Times New Roman" w:eastAsia="Times New Roman" w:hAnsi="Times New Roman" w:cs="Times New Roman"/>
        </w:rPr>
        <w:t>8</w:t>
      </w:r>
      <w:r w:rsidRPr="00FF3C94">
        <w:rPr>
          <w:rFonts w:ascii="Times New Roman" w:eastAsia="Times New Roman" w:hAnsi="Times New Roman" w:cs="Times New Roman"/>
        </w:rPr>
        <w:t xml:space="preserve"> voturi </w:t>
      </w:r>
      <w:r>
        <w:rPr>
          <w:rFonts w:ascii="Times New Roman" w:eastAsia="Times New Roman" w:hAnsi="Times New Roman" w:cs="Times New Roman"/>
        </w:rPr>
        <w:t>împotrivă</w:t>
      </w:r>
      <w:r>
        <w:rPr>
          <w:rFonts w:ascii="Times New Roman" w:eastAsia="Times New Roman" w:hAnsi="Times New Roman" w:cs="Times New Roman"/>
        </w:rPr>
        <w:t>, fiind prezenti</w:t>
      </w:r>
      <w:r>
        <w:rPr>
          <w:rFonts w:ascii="Times New Roman" w:eastAsia="Times New Roman" w:hAnsi="Times New Roman" w:cs="Times New Roman"/>
        </w:rPr>
        <w:t xml:space="preserve"> 8</w:t>
      </w:r>
      <w:r w:rsidRPr="00FF3C94">
        <w:rPr>
          <w:rFonts w:ascii="Times New Roman" w:eastAsia="Times New Roman" w:hAnsi="Times New Roman" w:cs="Times New Roman"/>
        </w:rPr>
        <w:t xml:space="preserve"> dintre  cei 11 membri ai consiliului local</w:t>
      </w:r>
    </w:p>
    <w:p w14:paraId="373AA6A2" w14:textId="1F4A800E" w:rsidR="00EA6E7A" w:rsidRPr="00EA6E7A" w:rsidRDefault="00EA6E7A" w:rsidP="00B13F36">
      <w:pPr>
        <w:spacing w:after="0" w:line="240" w:lineRule="auto"/>
        <w:rPr>
          <w:rFonts w:ascii="Times New Roman" w:eastAsia="Times New Roman" w:hAnsi="Times New Roman" w:cs="Times New Roman"/>
          <w:kern w:val="0"/>
          <w:lang w:val="ro-RO"/>
          <w14:ligatures w14:val="none"/>
        </w:rPr>
      </w:pPr>
      <w:r w:rsidRPr="00EA6E7A">
        <w:rPr>
          <w:rFonts w:ascii="Times New Roman" w:eastAsia="Times New Roman" w:hAnsi="Times New Roman" w:cs="Times New Roman"/>
          <w:b/>
          <w:kern w:val="0"/>
          <w:lang w:val="ro-RO"/>
          <w14:ligatures w14:val="none"/>
        </w:rPr>
        <w:t xml:space="preserve">Art. </w:t>
      </w:r>
      <w:r w:rsidR="00DF30E8">
        <w:rPr>
          <w:rFonts w:ascii="Times New Roman" w:eastAsia="Times New Roman" w:hAnsi="Times New Roman" w:cs="Times New Roman"/>
          <w:b/>
          <w:kern w:val="0"/>
          <w:lang w:val="ro-RO"/>
          <w14:ligatures w14:val="none"/>
        </w:rPr>
        <w:t>7</w:t>
      </w:r>
      <w:r w:rsidRPr="00EA6E7A">
        <w:rPr>
          <w:rFonts w:ascii="Times New Roman" w:eastAsia="Times New Roman" w:hAnsi="Times New Roman" w:cs="Times New Roman"/>
          <w:b/>
          <w:kern w:val="0"/>
          <w:lang w:val="ro-RO"/>
          <w14:ligatures w14:val="none"/>
        </w:rPr>
        <w:t xml:space="preserve">     </w:t>
      </w:r>
      <w:r w:rsidRPr="00EA6E7A">
        <w:rPr>
          <w:rFonts w:ascii="Times New Roman" w:eastAsia="Times New Roman" w:hAnsi="Times New Roman" w:cs="Times New Roman"/>
          <w:kern w:val="0"/>
          <w:lang w:val="ro-RO"/>
          <w14:ligatures w14:val="none"/>
        </w:rPr>
        <w:t>Prezenta hotărâre se comunică :</w:t>
      </w:r>
    </w:p>
    <w:p w14:paraId="601770F0" w14:textId="77777777" w:rsidR="00EA6E7A" w:rsidRPr="00EA6E7A" w:rsidRDefault="00EA6E7A" w:rsidP="00B13F36">
      <w:pPr>
        <w:numPr>
          <w:ilvl w:val="0"/>
          <w:numId w:val="1"/>
        </w:numPr>
        <w:spacing w:after="0" w:line="240" w:lineRule="auto"/>
        <w:rPr>
          <w:rFonts w:ascii="Times New Roman" w:eastAsia="Times New Roman" w:hAnsi="Times New Roman" w:cs="Times New Roman"/>
          <w:kern w:val="0"/>
          <w:lang w:val="ro-RO"/>
          <w14:ligatures w14:val="none"/>
        </w:rPr>
      </w:pPr>
      <w:r w:rsidRPr="00EA6E7A">
        <w:rPr>
          <w:rFonts w:ascii="Times New Roman" w:eastAsia="Times New Roman" w:hAnsi="Times New Roman" w:cs="Times New Roman"/>
          <w:kern w:val="0"/>
          <w:lang w:val="ro-RO"/>
          <w14:ligatures w14:val="none"/>
        </w:rPr>
        <w:t>Instituţiei Prefectului judeţ Timiş .</w:t>
      </w:r>
    </w:p>
    <w:p w14:paraId="1D0F8B06" w14:textId="77777777" w:rsidR="00B13F36" w:rsidRDefault="00EA6E7A" w:rsidP="00EA6E7A">
      <w:pPr>
        <w:numPr>
          <w:ilvl w:val="0"/>
          <w:numId w:val="2"/>
        </w:numPr>
        <w:spacing w:after="0" w:line="240" w:lineRule="auto"/>
        <w:rPr>
          <w:rFonts w:ascii="Times New Roman" w:eastAsia="Times New Roman" w:hAnsi="Times New Roman" w:cs="Times New Roman"/>
          <w:kern w:val="0"/>
          <w:lang w:val="ro-RO"/>
          <w14:ligatures w14:val="none"/>
        </w:rPr>
      </w:pPr>
      <w:r w:rsidRPr="00B13F36">
        <w:rPr>
          <w:rFonts w:ascii="Times New Roman" w:eastAsia="Times New Roman" w:hAnsi="Times New Roman" w:cs="Times New Roman"/>
          <w:kern w:val="0"/>
          <w:lang w:val="ro-RO"/>
          <w14:ligatures w14:val="none"/>
        </w:rPr>
        <w:t>Primarului comunei Nădrag</w:t>
      </w:r>
    </w:p>
    <w:p w14:paraId="0C428B92" w14:textId="652DE05A" w:rsidR="00EA6E7A" w:rsidRPr="00B13F36" w:rsidRDefault="00B13F36" w:rsidP="00B13F36">
      <w:pPr>
        <w:pStyle w:val="Listparagraf"/>
        <w:widowControl w:val="0"/>
        <w:numPr>
          <w:ilvl w:val="0"/>
          <w:numId w:val="2"/>
        </w:numPr>
        <w:tabs>
          <w:tab w:val="left" w:pos="1603"/>
          <w:tab w:val="left" w:pos="1604"/>
          <w:tab w:val="left" w:pos="2845"/>
          <w:tab w:val="left" w:pos="4182"/>
        </w:tabs>
        <w:suppressAutoHyphens/>
        <w:autoSpaceDN w:val="0"/>
        <w:spacing w:before="1" w:after="0" w:line="240" w:lineRule="auto"/>
        <w:ind w:right="105"/>
        <w:jc w:val="both"/>
        <w:textAlignment w:val="baseline"/>
        <w:rPr>
          <w:rFonts w:ascii="Nyala" w:eastAsia="SimSun" w:hAnsi="Nyala" w:cs="Arial"/>
          <w:color w:val="0E0E0E"/>
          <w:kern w:val="3"/>
          <w:sz w:val="28"/>
          <w:szCs w:val="28"/>
          <w:lang w:eastAsia="zh-CN" w:bidi="hi-IN"/>
          <w14:ligatures w14:val="none"/>
        </w:rPr>
      </w:pPr>
      <w:r w:rsidRPr="00B13F36">
        <w:rPr>
          <w:rFonts w:ascii="Nyala" w:eastAsia="SimSun" w:hAnsi="Nyala" w:cs="Arial"/>
          <w:color w:val="0E0E0E"/>
          <w:kern w:val="3"/>
          <w:sz w:val="28"/>
          <w:szCs w:val="28"/>
          <w:lang w:eastAsia="zh-CN" w:bidi="hi-IN"/>
          <w14:ligatures w14:val="none"/>
        </w:rPr>
        <w:t>Asociației de Dezvoltare Intercomunitară Deșeuri – Județul Timiș</w:t>
      </w:r>
    </w:p>
    <w:p w14:paraId="6FF11336" w14:textId="77777777" w:rsidR="00EA6E7A" w:rsidRPr="00EA6E7A" w:rsidRDefault="00EA6E7A" w:rsidP="00EA6E7A">
      <w:pPr>
        <w:numPr>
          <w:ilvl w:val="0"/>
          <w:numId w:val="2"/>
        </w:numPr>
        <w:spacing w:after="0" w:line="240" w:lineRule="auto"/>
        <w:rPr>
          <w:rFonts w:ascii="Times New Roman" w:eastAsia="Times New Roman" w:hAnsi="Times New Roman" w:cs="Times New Roman"/>
          <w:kern w:val="0"/>
          <w:lang w:val="ro-RO"/>
          <w14:ligatures w14:val="none"/>
        </w:rPr>
      </w:pPr>
      <w:r w:rsidRPr="00EA6E7A">
        <w:rPr>
          <w:rFonts w:ascii="Times New Roman" w:eastAsia="Times New Roman" w:hAnsi="Times New Roman" w:cs="Times New Roman"/>
          <w:kern w:val="0"/>
          <w:lang w:val="ro-RO"/>
          <w14:ligatures w14:val="none"/>
        </w:rPr>
        <w:t xml:space="preserve">Afişare.                                                                                                      </w:t>
      </w:r>
    </w:p>
    <w:p w14:paraId="15C23C1D" w14:textId="2C25018B" w:rsidR="00EA6E7A" w:rsidRPr="00EA6E7A" w:rsidRDefault="00EA6E7A" w:rsidP="00CC7781">
      <w:pPr>
        <w:suppressAutoHyphens/>
        <w:spacing w:after="0" w:line="240" w:lineRule="auto"/>
        <w:ind w:left="1920"/>
        <w:jc w:val="both"/>
        <w:rPr>
          <w:rFonts w:ascii="Times New Roman" w:eastAsiaTheme="minorEastAsia" w:hAnsi="Times New Roman" w:cs="Times New Roman"/>
          <w14:ligatures w14:val="none"/>
        </w:rPr>
      </w:pPr>
      <w:r w:rsidRPr="00EA6E7A">
        <w:rPr>
          <w:rFonts w:ascii="Times New Roman" w:eastAsia="Times New Roman" w:hAnsi="Times New Roman" w:cs="Times New Roman"/>
          <w:kern w:val="0"/>
          <w:lang w:val="ro-RO"/>
          <w14:ligatures w14:val="none"/>
        </w:rPr>
        <w:t xml:space="preserve">                                                            </w:t>
      </w:r>
      <w:r w:rsidR="00CA746B">
        <w:rPr>
          <w:rFonts w:ascii="Times New Roman" w:eastAsia="Times New Roman" w:hAnsi="Times New Roman" w:cs="Times New Roman"/>
          <w:kern w:val="0"/>
          <w:lang w:val="ro-RO"/>
          <w14:ligatures w14:val="none"/>
        </w:rPr>
        <w:t xml:space="preserve">                     </w:t>
      </w:r>
      <w:r w:rsidRPr="00EA6E7A">
        <w:rPr>
          <w:rFonts w:ascii="Times New Roman" w:eastAsia="Times New Roman" w:hAnsi="Times New Roman" w:cs="Times New Roman"/>
          <w:kern w:val="0"/>
          <w:lang w:val="ro-RO"/>
          <w14:ligatures w14:val="none"/>
        </w:rPr>
        <w:t xml:space="preserve"> </w:t>
      </w:r>
    </w:p>
    <w:p w14:paraId="0A8BF64F" w14:textId="77777777" w:rsidR="009818FD" w:rsidRDefault="009818FD" w:rsidP="009818FD">
      <w:pPr>
        <w:spacing w:after="0"/>
        <w:rPr>
          <w:rFonts w:ascii="Times New Roman" w:hAnsi="Times New Roman" w:cs="Times New Roman"/>
          <w:lang w:val="ro-RO"/>
        </w:rPr>
      </w:pPr>
      <w:r>
        <w:rPr>
          <w:rFonts w:ascii="Times New Roman" w:hAnsi="Times New Roman" w:cs="Times New Roman"/>
          <w:lang w:val="ro-RO"/>
        </w:rPr>
        <w:t xml:space="preserve">                                                                                                                 </w:t>
      </w:r>
    </w:p>
    <w:p w14:paraId="3BD9B098" w14:textId="77777777" w:rsidR="009818FD" w:rsidRDefault="009818FD" w:rsidP="009818FD">
      <w:pPr>
        <w:spacing w:after="0"/>
        <w:rPr>
          <w:rFonts w:ascii="Times New Roman" w:hAnsi="Times New Roman" w:cs="Times New Roman"/>
          <w:lang w:val="ro-RO"/>
        </w:rPr>
      </w:pPr>
    </w:p>
    <w:p w14:paraId="424C65F4" w14:textId="77777777" w:rsidR="009818FD" w:rsidRDefault="009818FD" w:rsidP="009818FD">
      <w:pPr>
        <w:spacing w:after="0"/>
        <w:rPr>
          <w:rFonts w:ascii="Times New Roman" w:hAnsi="Times New Roman" w:cs="Times New Roman"/>
          <w:lang w:val="ro-RO"/>
        </w:rPr>
      </w:pPr>
    </w:p>
    <w:p w14:paraId="21C84A71" w14:textId="77777777" w:rsidR="009818FD" w:rsidRDefault="009818FD" w:rsidP="009818FD">
      <w:pPr>
        <w:spacing w:after="0"/>
        <w:rPr>
          <w:rFonts w:ascii="Times New Roman" w:hAnsi="Times New Roman" w:cs="Times New Roman"/>
          <w:lang w:val="ro-RO"/>
        </w:rPr>
      </w:pPr>
    </w:p>
    <w:p w14:paraId="7B0AC4B4" w14:textId="77777777" w:rsidR="009818FD" w:rsidRDefault="009818FD" w:rsidP="009818FD">
      <w:pPr>
        <w:spacing w:after="0"/>
        <w:rPr>
          <w:rFonts w:ascii="Times New Roman" w:hAnsi="Times New Roman" w:cs="Times New Roman"/>
          <w:lang w:val="ro-RO"/>
        </w:rPr>
      </w:pPr>
    </w:p>
    <w:p w14:paraId="18CB343A" w14:textId="75AE30DE" w:rsidR="009818FD" w:rsidRPr="009818FD" w:rsidRDefault="009818FD" w:rsidP="009818FD">
      <w:pPr>
        <w:spacing w:after="0"/>
        <w:rPr>
          <w:rFonts w:ascii="Times New Roman" w:hAnsi="Times New Roman" w:cs="Times New Roman"/>
          <w:lang w:val="ro-RO"/>
        </w:rPr>
      </w:pPr>
      <w:r>
        <w:rPr>
          <w:rFonts w:ascii="Times New Roman" w:hAnsi="Times New Roman" w:cs="Times New Roman"/>
          <w:lang w:val="ro-RO"/>
        </w:rPr>
        <w:t xml:space="preserve">                                                                                                                 </w:t>
      </w:r>
      <w:r w:rsidRPr="009818FD">
        <w:rPr>
          <w:rFonts w:ascii="Times New Roman" w:hAnsi="Times New Roman" w:cs="Times New Roman"/>
          <w:lang w:val="ro-RO"/>
        </w:rPr>
        <w:t xml:space="preserve">Preşedinte şedinţă                                                                                                                </w:t>
      </w:r>
    </w:p>
    <w:p w14:paraId="469F580E" w14:textId="77777777" w:rsidR="009818FD" w:rsidRPr="009818FD" w:rsidRDefault="009818FD" w:rsidP="009818FD">
      <w:pPr>
        <w:spacing w:after="0"/>
        <w:rPr>
          <w:rFonts w:ascii="Times New Roman" w:hAnsi="Times New Roman" w:cs="Times New Roman"/>
          <w:lang w:val="ro-RO"/>
        </w:rPr>
      </w:pPr>
      <w:r w:rsidRPr="009818FD">
        <w:rPr>
          <w:rFonts w:ascii="Times New Roman" w:hAnsi="Times New Roman" w:cs="Times New Roman"/>
          <w:lang w:val="ro-RO"/>
        </w:rPr>
        <w:t xml:space="preserve">                                                                                                                 Stoiconi Cristian-Ioan</w:t>
      </w:r>
    </w:p>
    <w:p w14:paraId="6A01F9C2" w14:textId="77777777" w:rsidR="009818FD" w:rsidRPr="009818FD" w:rsidRDefault="009818FD" w:rsidP="009818FD">
      <w:pPr>
        <w:spacing w:after="0"/>
        <w:rPr>
          <w:rFonts w:ascii="Times New Roman" w:hAnsi="Times New Roman" w:cs="Times New Roman"/>
          <w:lang w:val="ro-RO"/>
        </w:rPr>
      </w:pPr>
    </w:p>
    <w:p w14:paraId="68D77E29" w14:textId="77777777" w:rsidR="009818FD" w:rsidRPr="009818FD" w:rsidRDefault="009818FD" w:rsidP="009818FD">
      <w:pPr>
        <w:spacing w:after="0"/>
        <w:rPr>
          <w:rFonts w:ascii="Times New Roman" w:hAnsi="Times New Roman" w:cs="Times New Roman"/>
          <w:lang w:val="ro-RO"/>
        </w:rPr>
      </w:pPr>
    </w:p>
    <w:p w14:paraId="2E0FE04F" w14:textId="77777777" w:rsidR="009818FD" w:rsidRPr="009818FD" w:rsidRDefault="009818FD" w:rsidP="009818FD">
      <w:pPr>
        <w:spacing w:after="0"/>
        <w:rPr>
          <w:rFonts w:ascii="Times New Roman" w:hAnsi="Times New Roman" w:cs="Times New Roman"/>
          <w:lang w:val="ro-RO"/>
        </w:rPr>
      </w:pPr>
      <w:r w:rsidRPr="009818FD">
        <w:rPr>
          <w:rFonts w:ascii="Times New Roman" w:hAnsi="Times New Roman" w:cs="Times New Roman"/>
          <w:lang w:val="ro-RO"/>
        </w:rPr>
        <w:t>Contrasemnează secretar general: Wagner Dan Antoniu.</w:t>
      </w:r>
    </w:p>
    <w:p w14:paraId="6EBBDE41" w14:textId="77777777" w:rsidR="00EA6E7A" w:rsidRPr="00EA6E7A" w:rsidRDefault="00EA6E7A" w:rsidP="00EA6E7A">
      <w:pPr>
        <w:spacing w:after="0" w:line="240" w:lineRule="auto"/>
        <w:rPr>
          <w:rFonts w:ascii="Times New Roman" w:eastAsia="Times New Roman" w:hAnsi="Times New Roman" w:cs="Times New Roman"/>
          <w:kern w:val="0"/>
          <w:lang w:val="ro-RO"/>
          <w14:ligatures w14:val="none"/>
        </w:rPr>
      </w:pPr>
    </w:p>
    <w:p w14:paraId="37856E6B" w14:textId="77777777" w:rsidR="00FD0999" w:rsidRDefault="00FD0999"/>
    <w:sectPr w:rsidR="00FD0999" w:rsidSect="00EA6E7A">
      <w:pgSz w:w="11906" w:h="16838"/>
      <w:pgMar w:top="454" w:right="1440" w:bottom="3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yala">
    <w:altName w:val="Ebrim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467D"/>
    <w:multiLevelType w:val="hybridMultilevel"/>
    <w:tmpl w:val="51FE02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E6CB0"/>
    <w:multiLevelType w:val="hybridMultilevel"/>
    <w:tmpl w:val="06D80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E2EBE"/>
    <w:multiLevelType w:val="hybridMultilevel"/>
    <w:tmpl w:val="6B2E4BFA"/>
    <w:lvl w:ilvl="0" w:tplc="DD6AAF30">
      <w:numFmt w:val="bullet"/>
      <w:lvlText w:val="-"/>
      <w:lvlJc w:val="left"/>
      <w:pPr>
        <w:tabs>
          <w:tab w:val="num" w:pos="1920"/>
        </w:tabs>
        <w:ind w:left="19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095376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0240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0351531">
    <w:abstractNumId w:val="1"/>
  </w:num>
  <w:num w:numId="4" w16cid:durableId="593443517">
    <w:abstractNumId w:val="2"/>
  </w:num>
  <w:num w:numId="5" w16cid:durableId="211100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08"/>
    <w:rsid w:val="000676D2"/>
    <w:rsid w:val="00074BF5"/>
    <w:rsid w:val="000E4672"/>
    <w:rsid w:val="001B765F"/>
    <w:rsid w:val="002A6B0B"/>
    <w:rsid w:val="003011A1"/>
    <w:rsid w:val="003A4A24"/>
    <w:rsid w:val="003A5826"/>
    <w:rsid w:val="004747D0"/>
    <w:rsid w:val="004F7D89"/>
    <w:rsid w:val="00595401"/>
    <w:rsid w:val="007E3260"/>
    <w:rsid w:val="00844EFC"/>
    <w:rsid w:val="008A051E"/>
    <w:rsid w:val="009818FD"/>
    <w:rsid w:val="009B7418"/>
    <w:rsid w:val="009C4624"/>
    <w:rsid w:val="00A417AE"/>
    <w:rsid w:val="00A949F4"/>
    <w:rsid w:val="00B13F36"/>
    <w:rsid w:val="00B363B2"/>
    <w:rsid w:val="00B4233B"/>
    <w:rsid w:val="00C608C8"/>
    <w:rsid w:val="00CA746B"/>
    <w:rsid w:val="00CC7781"/>
    <w:rsid w:val="00DF30E8"/>
    <w:rsid w:val="00E82566"/>
    <w:rsid w:val="00E96A08"/>
    <w:rsid w:val="00EA6E7A"/>
    <w:rsid w:val="00F40552"/>
    <w:rsid w:val="00F4180A"/>
    <w:rsid w:val="00F449A4"/>
    <w:rsid w:val="00FB67A2"/>
    <w:rsid w:val="00FD0999"/>
    <w:rsid w:val="00FD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DBF2"/>
  <w15:chartTrackingRefBased/>
  <w15:docId w15:val="{99C6274A-C85A-49EC-AA25-619AE6D5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96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96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96A0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96A0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96A0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96A0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96A0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96A0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96A0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96A0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96A0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96A0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96A0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96A0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96A0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96A0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96A0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96A08"/>
    <w:rPr>
      <w:rFonts w:eastAsiaTheme="majorEastAsia" w:cstheme="majorBidi"/>
      <w:color w:val="272727" w:themeColor="text1" w:themeTint="D8"/>
    </w:rPr>
  </w:style>
  <w:style w:type="paragraph" w:styleId="Titlu">
    <w:name w:val="Title"/>
    <w:basedOn w:val="Normal"/>
    <w:next w:val="Normal"/>
    <w:link w:val="TitluCaracter"/>
    <w:uiPriority w:val="10"/>
    <w:qFormat/>
    <w:rsid w:val="00E96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96A0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96A0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96A0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96A0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96A08"/>
    <w:rPr>
      <w:i/>
      <w:iCs/>
      <w:color w:val="404040" w:themeColor="text1" w:themeTint="BF"/>
    </w:rPr>
  </w:style>
  <w:style w:type="paragraph" w:styleId="Listparagraf">
    <w:name w:val="List Paragraph"/>
    <w:basedOn w:val="Normal"/>
    <w:uiPriority w:val="34"/>
    <w:qFormat/>
    <w:rsid w:val="00E96A08"/>
    <w:pPr>
      <w:ind w:left="720"/>
      <w:contextualSpacing/>
    </w:pPr>
  </w:style>
  <w:style w:type="character" w:styleId="Accentuareintens">
    <w:name w:val="Intense Emphasis"/>
    <w:basedOn w:val="Fontdeparagrafimplicit"/>
    <w:uiPriority w:val="21"/>
    <w:qFormat/>
    <w:rsid w:val="00E96A08"/>
    <w:rPr>
      <w:i/>
      <w:iCs/>
      <w:color w:val="2F5496" w:themeColor="accent1" w:themeShade="BF"/>
    </w:rPr>
  </w:style>
  <w:style w:type="paragraph" w:styleId="Citatintens">
    <w:name w:val="Intense Quote"/>
    <w:basedOn w:val="Normal"/>
    <w:next w:val="Normal"/>
    <w:link w:val="CitatintensCaracter"/>
    <w:uiPriority w:val="30"/>
    <w:qFormat/>
    <w:rsid w:val="00E96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96A08"/>
    <w:rPr>
      <w:i/>
      <w:iCs/>
      <w:color w:val="2F5496" w:themeColor="accent1" w:themeShade="BF"/>
    </w:rPr>
  </w:style>
  <w:style w:type="character" w:styleId="Referireintens">
    <w:name w:val="Intense Reference"/>
    <w:basedOn w:val="Fontdeparagrafimplicit"/>
    <w:uiPriority w:val="32"/>
    <w:qFormat/>
    <w:rsid w:val="00E96A08"/>
    <w:rPr>
      <w:b/>
      <w:bCs/>
      <w:smallCaps/>
      <w:color w:val="2F5496" w:themeColor="accent1" w:themeShade="BF"/>
      <w:spacing w:val="5"/>
    </w:rPr>
  </w:style>
  <w:style w:type="paragraph" w:customStyle="1" w:styleId="CharChar">
    <w:name w:val="Char Char"/>
    <w:basedOn w:val="Normal"/>
    <w:rsid w:val="00EA6E7A"/>
    <w:pPr>
      <w:spacing w:after="0" w:line="240" w:lineRule="auto"/>
    </w:pPr>
    <w:rPr>
      <w:rFonts w:ascii="Times New Roman" w:eastAsia="Times New Roman" w:hAnsi="Times New Roman" w:cs="Times New Roman"/>
      <w:kern w:val="0"/>
      <w:lang w:val="pl-PL" w:eastAsia="pl-PL"/>
      <w14:ligatures w14:val="none"/>
    </w:rPr>
  </w:style>
  <w:style w:type="paragraph" w:customStyle="1" w:styleId="Standard">
    <w:name w:val="Standard"/>
    <w:rsid w:val="00B13F36"/>
    <w:pPr>
      <w:suppressAutoHyphens/>
      <w:autoSpaceDN w:val="0"/>
      <w:spacing w:after="200" w:line="276" w:lineRule="auto"/>
      <w:textAlignment w:val="baseline"/>
    </w:pPr>
    <w:rPr>
      <w:rFonts w:ascii="Calibri" w:eastAsia="SimSun" w:hAnsi="Calibri" w:cs="Tahoma"/>
      <w:kern w:val="3"/>
      <w:sz w:val="22"/>
      <w:szCs w:val="22"/>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1491</Words>
  <Characters>8505</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Promoter Nadrag</dc:creator>
  <cp:keywords/>
  <dc:description/>
  <cp:lastModifiedBy>Dan Antoniu Wagner</cp:lastModifiedBy>
  <cp:revision>3</cp:revision>
  <cp:lastPrinted>2026-01-27T11:19:00Z</cp:lastPrinted>
  <dcterms:created xsi:type="dcterms:W3CDTF">2026-01-27T11:23:00Z</dcterms:created>
  <dcterms:modified xsi:type="dcterms:W3CDTF">2026-02-02T11:00:00Z</dcterms:modified>
</cp:coreProperties>
</file>