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85BA" w14:textId="470CBC0C" w:rsidR="00376BFA" w:rsidRDefault="00376BFA" w:rsidP="00376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BADF2D" w14:textId="77777777" w:rsidR="006C20D5" w:rsidRPr="006C20D5" w:rsidRDefault="006C20D5" w:rsidP="006C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0D5">
        <w:rPr>
          <w:rFonts w:ascii="Times New Roman" w:eastAsia="Times New Roman" w:hAnsi="Times New Roman" w:cs="Times New Roman"/>
          <w:sz w:val="24"/>
          <w:szCs w:val="24"/>
          <w:lang w:val="en-US"/>
        </w:rPr>
        <w:t>Rom</w:t>
      </w:r>
      <w:proofErr w:type="spellStart"/>
      <w:r w:rsidRPr="006C20D5">
        <w:rPr>
          <w:rFonts w:ascii="Times New Roman" w:eastAsia="Times New Roman" w:hAnsi="Times New Roman" w:cs="Times New Roman"/>
          <w:sz w:val="24"/>
          <w:szCs w:val="24"/>
        </w:rPr>
        <w:t>ânia</w:t>
      </w:r>
      <w:proofErr w:type="spellEnd"/>
      <w:r w:rsidRPr="006C20D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14:paraId="3E106DA1" w14:textId="77777777" w:rsidR="006C20D5" w:rsidRPr="006C20D5" w:rsidRDefault="006C20D5" w:rsidP="006C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20D5"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 w:rsidRPr="006C2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20D5">
        <w:rPr>
          <w:rFonts w:ascii="Times New Roman" w:eastAsia="Times New Roman" w:hAnsi="Times New Roman" w:cs="Times New Roman"/>
          <w:sz w:val="24"/>
          <w:szCs w:val="24"/>
        </w:rPr>
        <w:t>Timiş</w:t>
      </w:r>
      <w:proofErr w:type="spellEnd"/>
    </w:p>
    <w:p w14:paraId="174AA0BE" w14:textId="77777777" w:rsidR="006C20D5" w:rsidRPr="006C20D5" w:rsidRDefault="006C20D5" w:rsidP="006C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0D5">
        <w:rPr>
          <w:rFonts w:ascii="Times New Roman" w:eastAsia="Times New Roman" w:hAnsi="Times New Roman" w:cs="Times New Roman"/>
          <w:sz w:val="24"/>
          <w:szCs w:val="24"/>
        </w:rPr>
        <w:t xml:space="preserve">Comuna Nădrag                                                                                                                                     </w:t>
      </w:r>
    </w:p>
    <w:p w14:paraId="590F4841" w14:textId="5EA0340E" w:rsidR="006C20D5" w:rsidRPr="006C20D5" w:rsidRDefault="006C20D5" w:rsidP="006C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0D5">
        <w:rPr>
          <w:rFonts w:ascii="Times New Roman" w:eastAsia="Times New Roman" w:hAnsi="Times New Roman" w:cs="Times New Roman"/>
          <w:sz w:val="24"/>
          <w:szCs w:val="24"/>
        </w:rPr>
        <w:t xml:space="preserve">Consiliul Local                                                                                </w:t>
      </w:r>
    </w:p>
    <w:p w14:paraId="3A53D089" w14:textId="7EBE6F06" w:rsidR="006C20D5" w:rsidRPr="006C20D5" w:rsidRDefault="006C20D5" w:rsidP="006C2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0D5">
        <w:rPr>
          <w:rFonts w:ascii="Times New Roman" w:eastAsia="Times New Roman" w:hAnsi="Times New Roman" w:cs="Times New Roman"/>
          <w:b/>
          <w:sz w:val="24"/>
          <w:szCs w:val="24"/>
        </w:rPr>
        <w:t>HOTĂRÂREA nr. 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3C73F954" w14:textId="77777777" w:rsidR="006C20D5" w:rsidRPr="006C20D5" w:rsidRDefault="006C20D5" w:rsidP="006C2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0D5">
        <w:rPr>
          <w:rFonts w:ascii="Times New Roman" w:eastAsia="Times New Roman" w:hAnsi="Times New Roman" w:cs="Times New Roman"/>
          <w:b/>
          <w:sz w:val="24"/>
          <w:szCs w:val="24"/>
        </w:rPr>
        <w:t xml:space="preserve">din 23 decembrie  2025                                         </w:t>
      </w:r>
    </w:p>
    <w:p w14:paraId="4D26E6FE" w14:textId="0604B048" w:rsidR="00376BFA" w:rsidRDefault="00376BFA" w:rsidP="00376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</w:p>
    <w:p w14:paraId="68788F30" w14:textId="279394FB" w:rsidR="00376BFA" w:rsidRPr="00376BFA" w:rsidRDefault="00376BFA" w:rsidP="00376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Privind </w:t>
      </w:r>
      <w:r w:rsidRPr="00376BFA">
        <w:rPr>
          <w:rFonts w:ascii="Times New Roman" w:hAnsi="Times New Roman" w:cs="Times New Roman"/>
          <w:sz w:val="24"/>
          <w:szCs w:val="24"/>
          <w:lang w:eastAsia="ar-SA"/>
        </w:rPr>
        <w:t xml:space="preserve">alipirea imobilelor înscrise în CF 401883 si CF 402050 Nădrag situate în  </w:t>
      </w:r>
      <w:r w:rsidR="00E6089E">
        <w:rPr>
          <w:rFonts w:ascii="Times New Roman" w:hAnsi="Times New Roman" w:cs="Times New Roman"/>
          <w:sz w:val="24"/>
          <w:szCs w:val="24"/>
          <w:lang w:eastAsia="ar-SA"/>
        </w:rPr>
        <w:t>C</w:t>
      </w:r>
      <w:r w:rsidRPr="00376BFA">
        <w:rPr>
          <w:rFonts w:ascii="Times New Roman" w:hAnsi="Times New Roman" w:cs="Times New Roman"/>
          <w:sz w:val="24"/>
          <w:szCs w:val="24"/>
          <w:lang w:eastAsia="ar-SA"/>
        </w:rPr>
        <w:t>omuna Nădrag, localitatea Nădrag str. Poieni nr.1 A.</w:t>
      </w:r>
    </w:p>
    <w:p w14:paraId="741A1A5F" w14:textId="77777777" w:rsidR="00376BFA" w:rsidRDefault="00376BFA" w:rsidP="00376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872AAF8" w14:textId="03A5AC0A" w:rsidR="00376BFA" w:rsidRDefault="00376BFA" w:rsidP="00376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</w:t>
      </w:r>
      <w:r w:rsidR="00C570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Av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în vedere necesitatea eficientei administrări a terenurilor din domeniul privat al Comunei Nădrag.</w:t>
      </w:r>
    </w:p>
    <w:p w14:paraId="5215BAB1" w14:textId="55D9DEC0" w:rsidR="00376BFA" w:rsidRDefault="00376BFA" w:rsidP="00376BF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  Având în vedere referatul nr.</w:t>
      </w:r>
      <w:r w:rsidR="00CA4E0A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2916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din 19.12.2025 al primarului comunei Nădrag – iniţiator al proiectului de hotărâre;</w:t>
      </w:r>
    </w:p>
    <w:p w14:paraId="26A806E6" w14:textId="337379CD" w:rsidR="00376BFA" w:rsidRDefault="00376BFA" w:rsidP="00376BF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   Av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ând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în vedere referatul  nr.</w:t>
      </w:r>
      <w:r w:rsidR="00CA4E0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2917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din 19.12.2025 al compartimentului de specialitate;</w:t>
      </w:r>
    </w:p>
    <w:p w14:paraId="171D5CEE" w14:textId="49FE6E4A" w:rsidR="00376BFA" w:rsidRDefault="00376BFA" w:rsidP="00376BF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              Având în vedere avizul favorabil nr.</w:t>
      </w:r>
      <w:r w:rsidR="00CA4E0A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2918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din 19.12.2025 al comisiei de specialitate a consiliului local;</w:t>
      </w:r>
    </w:p>
    <w:p w14:paraId="5C82D2DA" w14:textId="77777777" w:rsidR="00376BFA" w:rsidRDefault="00376BFA" w:rsidP="00376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Având în vedere documentaţia tehnică întocmită de SC Topoexe SRL .</w:t>
      </w:r>
    </w:p>
    <w:p w14:paraId="21DFDE79" w14:textId="77777777" w:rsidR="00376BFA" w:rsidRDefault="00376BFA" w:rsidP="00376BF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it-IT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 Având în vedere prevederile Legii nr. 7/1996 republicată şi modificată privind cadastrul şi publicitatea imobiliară.</w:t>
      </w:r>
    </w:p>
    <w:p w14:paraId="2466834D" w14:textId="36EA2CC8" w:rsidR="00376BFA" w:rsidRDefault="00376BFA" w:rsidP="00376BF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Ţinând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cont că  prezenta hotărâre este un act autentic unilateral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conform art. 269 alin. (1)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şi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(2) din Codul de procedura civilă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şi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 fost emisă în vederea operării </w:t>
      </w:r>
      <w:r w:rsidR="00C570D4">
        <w:rPr>
          <w:rFonts w:ascii="Times New Roman" w:eastAsia="SimSun" w:hAnsi="Times New Roman" w:cs="Times New Roman"/>
          <w:sz w:val="24"/>
          <w:szCs w:val="24"/>
          <w:lang w:eastAsia="zh-CN"/>
        </w:rPr>
        <w:t>alipirii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în cartea funciară.</w:t>
      </w:r>
    </w:p>
    <w:p w14:paraId="20D5BC3E" w14:textId="5DCD1A38" w:rsidR="00C570D4" w:rsidRPr="00C570D4" w:rsidRDefault="00C570D4" w:rsidP="00C57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</w:t>
      </w:r>
      <w:r w:rsidRPr="00C570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Ținând cont de faptul că anunțul referitor la elaborarea proiectului de hotărâre a fost adus la cunoștința publicului. </w:t>
      </w:r>
    </w:p>
    <w:p w14:paraId="29363D2D" w14:textId="7F4A3B2D" w:rsidR="00C570D4" w:rsidRPr="00C570D4" w:rsidRDefault="00C570D4" w:rsidP="00376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570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C570D4">
        <w:rPr>
          <w:rFonts w:ascii="Times New Roman" w:eastAsia="Times New Roman" w:hAnsi="Times New Roman" w:cs="Times New Roman"/>
          <w:sz w:val="24"/>
          <w:szCs w:val="24"/>
          <w:lang w:val="it-IT"/>
        </w:rPr>
        <w:t>Având în vedere că prezenta hotărâre este un act administrativ cu caracter normativ.</w:t>
      </w:r>
    </w:p>
    <w:p w14:paraId="0BC7F56C" w14:textId="77777777" w:rsidR="00376BFA" w:rsidRDefault="00376BFA" w:rsidP="00376BFA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prevederilor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art. 129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alin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. (6) lit. b)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art.139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alin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(3) lit. g) din </w:t>
      </w:r>
      <w:r>
        <w:rPr>
          <w:rFonts w:ascii="Times New Roman" w:eastAsia="Times New Roman" w:hAnsi="Times New Roman" w:cs="Times New Roman"/>
          <w:sz w:val="24"/>
          <w:szCs w:val="24"/>
        </w:rPr>
        <w:t>OUG nr.57/2019 – Codul administrativ.</w:t>
      </w:r>
    </w:p>
    <w:p w14:paraId="111ED88D" w14:textId="77777777" w:rsidR="00376BFA" w:rsidRDefault="00376BFA" w:rsidP="00376BFA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În temeiul art. 196 alin.(1) lit. a)  din OUG nr.57/2019 – Codul administrativ</w:t>
      </w:r>
    </w:p>
    <w:p w14:paraId="6766420E" w14:textId="77777777" w:rsidR="00376BFA" w:rsidRDefault="00376BFA" w:rsidP="00376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3442E" w14:textId="7CEB7100" w:rsidR="00CA6815" w:rsidRPr="00CA6815" w:rsidRDefault="00376BFA" w:rsidP="00CA6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 O T Ă R Ă Ş T E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14:paraId="429E9508" w14:textId="2E13FB04" w:rsidR="00CA6815" w:rsidRPr="00CA6815" w:rsidRDefault="00376BFA" w:rsidP="00CA6815">
      <w:pPr>
        <w:spacing w:after="0"/>
        <w:jc w:val="both"/>
        <w:rPr>
          <w:rStyle w:val="tpa1"/>
          <w:rFonts w:ascii="Times New Roman" w:hAnsi="Times New Roman" w:cs="Times New Roman"/>
          <w:b/>
          <w:bCs/>
          <w:sz w:val="24"/>
          <w:szCs w:val="24"/>
        </w:rPr>
      </w:pPr>
      <w:r w:rsidRPr="00CA6815"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CA6815" w:rsidRPr="00CA6815">
        <w:rPr>
          <w:rStyle w:val="tpa1"/>
          <w:rFonts w:ascii="Times New Roman" w:hAnsi="Times New Roman" w:cs="Times New Roman"/>
          <w:b/>
          <w:bCs/>
          <w:sz w:val="24"/>
          <w:szCs w:val="24"/>
        </w:rPr>
        <w:t>Art. 1</w:t>
      </w:r>
      <w:r w:rsidR="00CA6815" w:rsidRPr="00CA6815">
        <w:rPr>
          <w:rStyle w:val="tpa1"/>
          <w:rFonts w:ascii="Times New Roman" w:hAnsi="Times New Roman" w:cs="Times New Roman"/>
          <w:sz w:val="24"/>
          <w:szCs w:val="24"/>
        </w:rPr>
        <w:t>. (1) Se apro</w:t>
      </w:r>
      <w:r w:rsidR="00CA6815">
        <w:rPr>
          <w:rStyle w:val="tpa1"/>
          <w:rFonts w:ascii="Times New Roman" w:hAnsi="Times New Roman" w:cs="Times New Roman"/>
          <w:sz w:val="24"/>
          <w:szCs w:val="24"/>
        </w:rPr>
        <w:t>bă</w:t>
      </w:r>
      <w:r w:rsidR="00CA6815" w:rsidRPr="00CA6815">
        <w:rPr>
          <w:rStyle w:val="tpa1"/>
          <w:rFonts w:ascii="Times New Roman" w:hAnsi="Times New Roman" w:cs="Times New Roman"/>
          <w:sz w:val="24"/>
          <w:szCs w:val="24"/>
        </w:rPr>
        <w:t xml:space="preserve"> alipirea imobilel</w:t>
      </w:r>
      <w:r w:rsidR="00CA6815">
        <w:rPr>
          <w:rStyle w:val="tpa1"/>
          <w:rFonts w:ascii="Times New Roman" w:hAnsi="Times New Roman" w:cs="Times New Roman"/>
          <w:sz w:val="24"/>
          <w:szCs w:val="24"/>
        </w:rPr>
        <w:t>o</w:t>
      </w:r>
      <w:r w:rsidR="00CA6815" w:rsidRPr="00CA6815">
        <w:rPr>
          <w:rStyle w:val="tpa1"/>
          <w:rFonts w:ascii="Times New Roman" w:hAnsi="Times New Roman" w:cs="Times New Roman"/>
          <w:sz w:val="24"/>
          <w:szCs w:val="24"/>
        </w:rPr>
        <w:t xml:space="preserve">r </w:t>
      </w:r>
      <w:r w:rsidR="00CA6815">
        <w:rPr>
          <w:rStyle w:val="tpa1"/>
          <w:rFonts w:ascii="Times New Roman" w:hAnsi="Times New Roman" w:cs="Times New Roman"/>
          <w:sz w:val="24"/>
          <w:szCs w:val="24"/>
        </w:rPr>
        <w:t>î</w:t>
      </w:r>
      <w:r w:rsidR="00CA6815" w:rsidRPr="00CA6815">
        <w:rPr>
          <w:rStyle w:val="tpa1"/>
          <w:rFonts w:ascii="Times New Roman" w:hAnsi="Times New Roman" w:cs="Times New Roman"/>
          <w:sz w:val="24"/>
          <w:szCs w:val="24"/>
        </w:rPr>
        <w:t xml:space="preserve">nscrise </w:t>
      </w:r>
      <w:r w:rsidR="00CA6815">
        <w:rPr>
          <w:rStyle w:val="tpa1"/>
          <w:rFonts w:ascii="Times New Roman" w:hAnsi="Times New Roman" w:cs="Times New Roman"/>
          <w:sz w:val="24"/>
          <w:szCs w:val="24"/>
        </w:rPr>
        <w:t>î</w:t>
      </w:r>
      <w:r w:rsidR="00CA6815" w:rsidRPr="00CA6815">
        <w:rPr>
          <w:rStyle w:val="tpa1"/>
          <w:rFonts w:ascii="Times New Roman" w:hAnsi="Times New Roman" w:cs="Times New Roman"/>
          <w:sz w:val="24"/>
          <w:szCs w:val="24"/>
        </w:rPr>
        <w:t xml:space="preserve">n CF 401883 </w:t>
      </w:r>
      <w:r w:rsidR="00CA6815">
        <w:rPr>
          <w:rStyle w:val="tpa1"/>
          <w:rFonts w:ascii="Times New Roman" w:hAnsi="Times New Roman" w:cs="Times New Roman"/>
          <w:sz w:val="24"/>
          <w:szCs w:val="24"/>
        </w:rPr>
        <w:t>ș</w:t>
      </w:r>
      <w:r w:rsidR="00CA6815" w:rsidRPr="00CA6815">
        <w:rPr>
          <w:rStyle w:val="tpa1"/>
          <w:rFonts w:ascii="Times New Roman" w:hAnsi="Times New Roman" w:cs="Times New Roman"/>
          <w:sz w:val="24"/>
          <w:szCs w:val="24"/>
        </w:rPr>
        <w:t>i CF 402050 N</w:t>
      </w:r>
      <w:r w:rsidR="00CA6815"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="00CA6815" w:rsidRPr="00CA6815">
        <w:rPr>
          <w:rStyle w:val="tpa1"/>
          <w:rFonts w:ascii="Times New Roman" w:hAnsi="Times New Roman" w:cs="Times New Roman"/>
          <w:sz w:val="24"/>
          <w:szCs w:val="24"/>
        </w:rPr>
        <w:t>drag aparținând  domeniului privat al Comunei N</w:t>
      </w:r>
      <w:r w:rsidR="00CA6815"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="00CA6815" w:rsidRPr="00CA6815">
        <w:rPr>
          <w:rStyle w:val="tpa1"/>
          <w:rFonts w:ascii="Times New Roman" w:hAnsi="Times New Roman" w:cs="Times New Roman"/>
          <w:sz w:val="24"/>
          <w:szCs w:val="24"/>
        </w:rPr>
        <w:t xml:space="preserve">drag, </w:t>
      </w:r>
      <w:proofErr w:type="spellStart"/>
      <w:r w:rsidR="00CA6815" w:rsidRPr="00CA6815">
        <w:rPr>
          <w:rStyle w:val="tpa1"/>
          <w:rFonts w:ascii="Times New Roman" w:hAnsi="Times New Roman" w:cs="Times New Roman"/>
          <w:sz w:val="24"/>
          <w:szCs w:val="24"/>
        </w:rPr>
        <w:t>curti</w:t>
      </w:r>
      <w:proofErr w:type="spellEnd"/>
      <w:r w:rsidR="00CA6815" w:rsidRPr="00CA6815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815" w:rsidRPr="00CA6815">
        <w:rPr>
          <w:rStyle w:val="tpa1"/>
          <w:rFonts w:ascii="Times New Roman" w:hAnsi="Times New Roman" w:cs="Times New Roman"/>
          <w:sz w:val="24"/>
          <w:szCs w:val="24"/>
        </w:rPr>
        <w:t>constructii</w:t>
      </w:r>
      <w:proofErr w:type="spellEnd"/>
      <w:r w:rsidR="00CA6815" w:rsidRPr="00CA6815">
        <w:rPr>
          <w:rStyle w:val="tpa1"/>
          <w:rFonts w:ascii="Times New Roman" w:hAnsi="Times New Roman" w:cs="Times New Roman"/>
          <w:sz w:val="24"/>
          <w:szCs w:val="24"/>
        </w:rPr>
        <w:t xml:space="preserve"> in intravilan cu </w:t>
      </w:r>
      <w:proofErr w:type="spellStart"/>
      <w:r w:rsidR="00CA6815" w:rsidRPr="00CA6815">
        <w:rPr>
          <w:rStyle w:val="tpa1"/>
          <w:rFonts w:ascii="Times New Roman" w:hAnsi="Times New Roman" w:cs="Times New Roman"/>
          <w:sz w:val="24"/>
          <w:szCs w:val="24"/>
        </w:rPr>
        <w:t>constructii</w:t>
      </w:r>
      <w:proofErr w:type="spellEnd"/>
      <w:r w:rsidR="00CA6815" w:rsidRPr="00CA6815">
        <w:rPr>
          <w:rStyle w:val="tpa1"/>
          <w:rFonts w:ascii="Times New Roman" w:hAnsi="Times New Roman" w:cs="Times New Roman"/>
          <w:sz w:val="24"/>
          <w:szCs w:val="24"/>
        </w:rPr>
        <w:t xml:space="preserve"> , situate </w:t>
      </w:r>
      <w:r w:rsidR="00D80DB1">
        <w:rPr>
          <w:rStyle w:val="tpa1"/>
          <w:rFonts w:ascii="Times New Roman" w:hAnsi="Times New Roman" w:cs="Times New Roman"/>
          <w:sz w:val="24"/>
          <w:szCs w:val="24"/>
        </w:rPr>
        <w:t>î</w:t>
      </w:r>
      <w:r w:rsidR="00CA6815" w:rsidRPr="00CA6815">
        <w:rPr>
          <w:rStyle w:val="tpa1"/>
          <w:rFonts w:ascii="Times New Roman" w:hAnsi="Times New Roman" w:cs="Times New Roman"/>
          <w:sz w:val="24"/>
          <w:szCs w:val="24"/>
        </w:rPr>
        <w:t>n Comuna N</w:t>
      </w:r>
      <w:r w:rsidR="00CA6815"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="00CA6815" w:rsidRPr="00CA6815">
        <w:rPr>
          <w:rStyle w:val="tpa1"/>
          <w:rFonts w:ascii="Times New Roman" w:hAnsi="Times New Roman" w:cs="Times New Roman"/>
          <w:sz w:val="24"/>
          <w:szCs w:val="24"/>
        </w:rPr>
        <w:t>drag</w:t>
      </w:r>
      <w:r w:rsidR="00CA6815">
        <w:rPr>
          <w:rStyle w:val="tpa1"/>
          <w:rFonts w:ascii="Times New Roman" w:hAnsi="Times New Roman" w:cs="Times New Roman"/>
          <w:sz w:val="24"/>
          <w:szCs w:val="24"/>
        </w:rPr>
        <w:t xml:space="preserve">, localitatea </w:t>
      </w:r>
      <w:r w:rsidR="00CA6815" w:rsidRPr="00CA6815">
        <w:rPr>
          <w:rStyle w:val="tpa1"/>
          <w:rFonts w:ascii="Times New Roman" w:hAnsi="Times New Roman" w:cs="Times New Roman"/>
          <w:sz w:val="24"/>
          <w:szCs w:val="24"/>
        </w:rPr>
        <w:t>N</w:t>
      </w:r>
      <w:r w:rsidR="00CA6815"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="00CA6815" w:rsidRPr="00CA6815">
        <w:rPr>
          <w:rStyle w:val="tpa1"/>
          <w:rFonts w:ascii="Times New Roman" w:hAnsi="Times New Roman" w:cs="Times New Roman"/>
          <w:sz w:val="24"/>
          <w:szCs w:val="24"/>
        </w:rPr>
        <w:t xml:space="preserve">drag </w:t>
      </w:r>
      <w:r w:rsidR="00CA6815">
        <w:rPr>
          <w:rStyle w:val="tpa1"/>
          <w:rFonts w:ascii="Times New Roman" w:hAnsi="Times New Roman" w:cs="Times New Roman"/>
          <w:sz w:val="24"/>
          <w:szCs w:val="24"/>
        </w:rPr>
        <w:t xml:space="preserve">str. </w:t>
      </w:r>
      <w:r w:rsidR="00CA6815" w:rsidRPr="00CA6815">
        <w:rPr>
          <w:rStyle w:val="tpa1"/>
          <w:rFonts w:ascii="Times New Roman" w:hAnsi="Times New Roman" w:cs="Times New Roman"/>
          <w:sz w:val="24"/>
          <w:szCs w:val="24"/>
        </w:rPr>
        <w:t>Poieni nr.1 A, conform documenta</w:t>
      </w:r>
      <w:r w:rsidR="00D80DB1">
        <w:rPr>
          <w:rStyle w:val="tpa1"/>
          <w:rFonts w:ascii="Times New Roman" w:hAnsi="Times New Roman" w:cs="Times New Roman"/>
          <w:sz w:val="24"/>
          <w:szCs w:val="24"/>
        </w:rPr>
        <w:t>ț</w:t>
      </w:r>
      <w:r w:rsidR="00CA6815" w:rsidRPr="00CA6815">
        <w:rPr>
          <w:rStyle w:val="tpa1"/>
          <w:rFonts w:ascii="Times New Roman" w:hAnsi="Times New Roman" w:cs="Times New Roman"/>
          <w:sz w:val="24"/>
          <w:szCs w:val="24"/>
        </w:rPr>
        <w:t xml:space="preserve">iei tehnice de alipire </w:t>
      </w:r>
      <w:r w:rsidR="00D80DB1">
        <w:rPr>
          <w:rStyle w:val="tpa1"/>
          <w:rFonts w:ascii="Times New Roman" w:hAnsi="Times New Roman" w:cs="Times New Roman"/>
          <w:sz w:val="24"/>
          <w:szCs w:val="24"/>
        </w:rPr>
        <w:t>î</w:t>
      </w:r>
      <w:r w:rsidR="00CA6815" w:rsidRPr="00CA6815">
        <w:rPr>
          <w:rStyle w:val="tpa1"/>
          <w:rFonts w:ascii="Times New Roman" w:hAnsi="Times New Roman" w:cs="Times New Roman"/>
          <w:sz w:val="24"/>
          <w:szCs w:val="24"/>
        </w:rPr>
        <w:t>ntocmit</w:t>
      </w:r>
      <w:r w:rsidR="00D80DB1"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="00CA6815" w:rsidRPr="00CA6815">
        <w:rPr>
          <w:rStyle w:val="tpa1"/>
          <w:rFonts w:ascii="Times New Roman" w:hAnsi="Times New Roman" w:cs="Times New Roman"/>
          <w:sz w:val="24"/>
          <w:szCs w:val="24"/>
        </w:rPr>
        <w:t xml:space="preserve"> de SC</w:t>
      </w:r>
      <w:r w:rsidR="00CA6815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CA6815" w:rsidRPr="00CA6815">
        <w:rPr>
          <w:rStyle w:val="tpa1"/>
          <w:rFonts w:ascii="Times New Roman" w:hAnsi="Times New Roman" w:cs="Times New Roman"/>
          <w:sz w:val="24"/>
          <w:szCs w:val="24"/>
        </w:rPr>
        <w:t>TOPOEXE SRL.</w:t>
      </w:r>
    </w:p>
    <w:p w14:paraId="1A9E5FCC" w14:textId="45C55E59" w:rsidR="00376BFA" w:rsidRPr="00CA6815" w:rsidRDefault="00CA6815" w:rsidP="00D80D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CA6815">
        <w:rPr>
          <w:rStyle w:val="tpa1"/>
          <w:rFonts w:ascii="Times New Roman" w:hAnsi="Times New Roman" w:cs="Times New Roman"/>
          <w:b/>
          <w:bCs/>
          <w:sz w:val="24"/>
          <w:szCs w:val="24"/>
        </w:rPr>
        <w:t>Art. 1</w:t>
      </w:r>
      <w:r w:rsidRPr="00CA6815">
        <w:rPr>
          <w:rStyle w:val="tpa1"/>
          <w:rFonts w:ascii="Times New Roman" w:hAnsi="Times New Roman" w:cs="Times New Roman"/>
          <w:sz w:val="24"/>
          <w:szCs w:val="24"/>
        </w:rPr>
        <w:t xml:space="preserve"> . (2)</w:t>
      </w:r>
      <w:r w:rsidRPr="00CA6815"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815">
        <w:rPr>
          <w:rStyle w:val="tpa1"/>
          <w:rFonts w:ascii="Times New Roman" w:hAnsi="Times New Roman" w:cs="Times New Roman"/>
          <w:sz w:val="24"/>
          <w:szCs w:val="24"/>
        </w:rPr>
        <w:t>Se aprob</w:t>
      </w:r>
      <w:r w:rsidR="00D80DB1"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Pr="00D80DB1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D80DB1">
        <w:rPr>
          <w:rStyle w:val="tpa1"/>
          <w:rFonts w:ascii="Times New Roman" w:hAnsi="Times New Roman" w:cs="Times New Roman"/>
          <w:sz w:val="24"/>
          <w:szCs w:val="24"/>
        </w:rPr>
        <w:t>în</w:t>
      </w:r>
      <w:r w:rsidRPr="00CA6815">
        <w:rPr>
          <w:rStyle w:val="tpa1"/>
          <w:rFonts w:ascii="Times New Roman" w:hAnsi="Times New Roman" w:cs="Times New Roman"/>
          <w:sz w:val="24"/>
          <w:szCs w:val="24"/>
        </w:rPr>
        <w:t xml:space="preserve">scrierea </w:t>
      </w:r>
      <w:proofErr w:type="spellStart"/>
      <w:r w:rsidR="00D80DB1">
        <w:rPr>
          <w:rStyle w:val="tpa1"/>
          <w:rFonts w:ascii="Times New Roman" w:hAnsi="Times New Roman" w:cs="Times New Roman"/>
          <w:sz w:val="24"/>
          <w:szCs w:val="24"/>
        </w:rPr>
        <w:t>imopbilului</w:t>
      </w:r>
      <w:proofErr w:type="spellEnd"/>
      <w:r w:rsidR="00D80DB1">
        <w:rPr>
          <w:rStyle w:val="tpa1"/>
          <w:rFonts w:ascii="Times New Roman" w:hAnsi="Times New Roman" w:cs="Times New Roman"/>
          <w:sz w:val="24"/>
          <w:szCs w:val="24"/>
        </w:rPr>
        <w:t xml:space="preserve"> nou î</w:t>
      </w:r>
      <w:r w:rsidRPr="00CA6815">
        <w:rPr>
          <w:rStyle w:val="tpa1"/>
          <w:rFonts w:ascii="Times New Roman" w:hAnsi="Times New Roman" w:cs="Times New Roman"/>
          <w:sz w:val="24"/>
          <w:szCs w:val="24"/>
        </w:rPr>
        <w:t>ntr-o singura carte funciar</w:t>
      </w:r>
      <w:r w:rsidR="00D80DB1"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Pr="00CA6815">
        <w:rPr>
          <w:rStyle w:val="tpa1"/>
          <w:rFonts w:ascii="Times New Roman" w:hAnsi="Times New Roman" w:cs="Times New Roman"/>
          <w:sz w:val="24"/>
          <w:szCs w:val="24"/>
        </w:rPr>
        <w:t xml:space="preserve"> rezultat</w:t>
      </w:r>
      <w:r w:rsidR="00D80DB1"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Pr="00CA6815">
        <w:rPr>
          <w:rStyle w:val="tpa1"/>
          <w:rFonts w:ascii="Times New Roman" w:hAnsi="Times New Roman" w:cs="Times New Roman"/>
          <w:sz w:val="24"/>
          <w:szCs w:val="24"/>
        </w:rPr>
        <w:t xml:space="preserve"> dup</w:t>
      </w:r>
      <w:r w:rsidR="00D80DB1"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Pr="00CA6815">
        <w:rPr>
          <w:rStyle w:val="tpa1"/>
          <w:rFonts w:ascii="Times New Roman" w:hAnsi="Times New Roman" w:cs="Times New Roman"/>
          <w:sz w:val="24"/>
          <w:szCs w:val="24"/>
        </w:rPr>
        <w:t xml:space="preserve"> alipire</w:t>
      </w:r>
      <w:r w:rsidR="00D80DB1">
        <w:rPr>
          <w:rStyle w:val="tpa1"/>
          <w:rFonts w:ascii="Times New Roman" w:hAnsi="Times New Roman" w:cs="Times New Roman"/>
          <w:sz w:val="24"/>
          <w:szCs w:val="24"/>
        </w:rPr>
        <w:t xml:space="preserve">,  </w:t>
      </w:r>
      <w:r w:rsidRPr="00CA6815">
        <w:rPr>
          <w:rStyle w:val="tpa1"/>
          <w:rFonts w:ascii="Times New Roman" w:hAnsi="Times New Roman" w:cs="Times New Roman"/>
          <w:sz w:val="24"/>
          <w:szCs w:val="24"/>
        </w:rPr>
        <w:t>av</w:t>
      </w:r>
      <w:r w:rsidR="00D80DB1">
        <w:rPr>
          <w:rStyle w:val="tpa1"/>
          <w:rFonts w:ascii="Times New Roman" w:hAnsi="Times New Roman" w:cs="Times New Roman"/>
          <w:sz w:val="24"/>
          <w:szCs w:val="24"/>
        </w:rPr>
        <w:t>â</w:t>
      </w:r>
      <w:r w:rsidRPr="00CA6815">
        <w:rPr>
          <w:rStyle w:val="tpa1"/>
          <w:rFonts w:ascii="Times New Roman" w:hAnsi="Times New Roman" w:cs="Times New Roman"/>
          <w:sz w:val="24"/>
          <w:szCs w:val="24"/>
        </w:rPr>
        <w:t xml:space="preserve">nd </w:t>
      </w:r>
      <w:proofErr w:type="spellStart"/>
      <w:r w:rsidRPr="00CA6815">
        <w:rPr>
          <w:rStyle w:val="tpa1"/>
          <w:rFonts w:ascii="Times New Roman" w:hAnsi="Times New Roman" w:cs="Times New Roman"/>
          <w:sz w:val="24"/>
          <w:szCs w:val="24"/>
        </w:rPr>
        <w:t>supr</w:t>
      </w:r>
      <w:r w:rsidR="00D80DB1">
        <w:rPr>
          <w:rStyle w:val="tpa1"/>
          <w:rFonts w:ascii="Times New Roman" w:hAnsi="Times New Roman" w:cs="Times New Roman"/>
          <w:sz w:val="24"/>
          <w:szCs w:val="24"/>
        </w:rPr>
        <w:t>f</w:t>
      </w:r>
      <w:r w:rsidRPr="00CA6815">
        <w:rPr>
          <w:rStyle w:val="tpa1"/>
          <w:rFonts w:ascii="Times New Roman" w:hAnsi="Times New Roman" w:cs="Times New Roman"/>
          <w:sz w:val="24"/>
          <w:szCs w:val="24"/>
        </w:rPr>
        <w:t>a</w:t>
      </w:r>
      <w:r w:rsidR="00D80DB1">
        <w:rPr>
          <w:rStyle w:val="tpa1"/>
          <w:rFonts w:ascii="Times New Roman" w:hAnsi="Times New Roman" w:cs="Times New Roman"/>
          <w:sz w:val="24"/>
          <w:szCs w:val="24"/>
        </w:rPr>
        <w:t>ț</w:t>
      </w:r>
      <w:r w:rsidRPr="00CA6815">
        <w:rPr>
          <w:rStyle w:val="tpa1"/>
          <w:rFonts w:ascii="Times New Roman" w:hAnsi="Times New Roman" w:cs="Times New Roman"/>
          <w:sz w:val="24"/>
          <w:szCs w:val="24"/>
        </w:rPr>
        <w:t>a</w:t>
      </w:r>
      <w:proofErr w:type="spellEnd"/>
      <w:r w:rsidRPr="00CA6815">
        <w:rPr>
          <w:rStyle w:val="tpa1"/>
          <w:rFonts w:ascii="Times New Roman" w:hAnsi="Times New Roman" w:cs="Times New Roman"/>
          <w:sz w:val="24"/>
          <w:szCs w:val="24"/>
        </w:rPr>
        <w:t xml:space="preserve"> m</w:t>
      </w:r>
      <w:r w:rsidR="00D80DB1"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Pr="00CA6815">
        <w:rPr>
          <w:rStyle w:val="tpa1"/>
          <w:rFonts w:ascii="Times New Roman" w:hAnsi="Times New Roman" w:cs="Times New Roman"/>
          <w:sz w:val="24"/>
          <w:szCs w:val="24"/>
        </w:rPr>
        <w:t>surat</w:t>
      </w:r>
      <w:r w:rsidR="00D80DB1">
        <w:rPr>
          <w:rStyle w:val="tpa1"/>
          <w:rFonts w:ascii="Times New Roman" w:hAnsi="Times New Roman" w:cs="Times New Roman"/>
          <w:sz w:val="24"/>
          <w:szCs w:val="24"/>
        </w:rPr>
        <w:t xml:space="preserve">ă </w:t>
      </w:r>
      <w:r w:rsidRPr="00CA6815">
        <w:rPr>
          <w:rStyle w:val="tpa1"/>
          <w:rFonts w:ascii="Times New Roman" w:hAnsi="Times New Roman" w:cs="Times New Roman"/>
          <w:sz w:val="24"/>
          <w:szCs w:val="24"/>
        </w:rPr>
        <w:t xml:space="preserve">de </w:t>
      </w:r>
      <w:r w:rsidRPr="00D80DB1">
        <w:rPr>
          <w:rStyle w:val="tpa1"/>
          <w:rFonts w:ascii="Times New Roman" w:hAnsi="Times New Roman" w:cs="Times New Roman"/>
          <w:sz w:val="24"/>
          <w:szCs w:val="24"/>
        </w:rPr>
        <w:t>2067 mp</w:t>
      </w:r>
      <w:r w:rsidRPr="00CA6815">
        <w:rPr>
          <w:rStyle w:val="tpa1"/>
          <w:rFonts w:ascii="Times New Roman" w:hAnsi="Times New Roman" w:cs="Times New Roman"/>
          <w:sz w:val="24"/>
          <w:szCs w:val="24"/>
        </w:rPr>
        <w:t>, proprietar</w:t>
      </w:r>
      <w:r w:rsidR="00D80DB1">
        <w:rPr>
          <w:rStyle w:val="tpa1"/>
          <w:rFonts w:ascii="Times New Roman" w:hAnsi="Times New Roman" w:cs="Times New Roman"/>
          <w:sz w:val="24"/>
          <w:szCs w:val="24"/>
        </w:rPr>
        <w:t xml:space="preserve"> UAT </w:t>
      </w:r>
      <w:r w:rsidRPr="00CA6815">
        <w:rPr>
          <w:rStyle w:val="tpa1"/>
          <w:rFonts w:ascii="Times New Roman" w:hAnsi="Times New Roman" w:cs="Times New Roman"/>
          <w:sz w:val="24"/>
          <w:szCs w:val="24"/>
        </w:rPr>
        <w:t xml:space="preserve"> Comun</w:t>
      </w:r>
      <w:r w:rsidR="00D80DB1">
        <w:rPr>
          <w:rStyle w:val="tpa1"/>
          <w:rFonts w:ascii="Times New Roman" w:hAnsi="Times New Roman" w:cs="Times New Roman"/>
          <w:sz w:val="24"/>
          <w:szCs w:val="24"/>
        </w:rPr>
        <w:t>a</w:t>
      </w:r>
      <w:r w:rsidRPr="00CA6815">
        <w:rPr>
          <w:rStyle w:val="tpa1"/>
          <w:rFonts w:ascii="Times New Roman" w:hAnsi="Times New Roman" w:cs="Times New Roman"/>
          <w:sz w:val="24"/>
          <w:szCs w:val="24"/>
        </w:rPr>
        <w:t xml:space="preserve"> Nadrag domeniu privat.</w:t>
      </w:r>
    </w:p>
    <w:p w14:paraId="48CDCA02" w14:textId="53C34360" w:rsidR="00376BFA" w:rsidRDefault="00376BFA" w:rsidP="00376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Art. </w:t>
      </w:r>
      <w:r w:rsidR="00D80DB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Prezenta hotărâre a fost adoptată cu </w:t>
      </w:r>
      <w:r w:rsidR="006C20D5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voturi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pentr</w:t>
      </w:r>
      <w:r w:rsidR="006C20D5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prezenti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toți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membri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local.</w:t>
      </w:r>
    </w:p>
    <w:p w14:paraId="19CB91B6" w14:textId="09BBBF53" w:rsidR="00376BFA" w:rsidRDefault="00376BFA" w:rsidP="00376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D80DB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Prezenta hotărâre se comunică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14:paraId="31A1A492" w14:textId="77777777" w:rsidR="00376BFA" w:rsidRDefault="00376BFA" w:rsidP="00376B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Instituţiei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Prefectului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jude</w:t>
      </w:r>
      <w:r>
        <w:rPr>
          <w:rFonts w:ascii="Times New Roman" w:eastAsia="Times New Roman" w:hAnsi="Times New Roman" w:cs="Times New Roman"/>
          <w:sz w:val="24"/>
          <w:szCs w:val="24"/>
        </w:rPr>
        <w:t>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Timiş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14:paraId="21334A62" w14:textId="77777777" w:rsidR="00376BFA" w:rsidRDefault="00376BFA" w:rsidP="00376BF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Primarului comunei Nădrag</w:t>
      </w:r>
    </w:p>
    <w:p w14:paraId="47B9672B" w14:textId="77777777" w:rsidR="00376BFA" w:rsidRDefault="00376BFA" w:rsidP="00376B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Contabilitate</w:t>
      </w:r>
    </w:p>
    <w:p w14:paraId="1B1D1C74" w14:textId="3FE74048" w:rsidR="006C20D5" w:rsidRPr="006C20D5" w:rsidRDefault="00376BFA" w:rsidP="006C20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Afişare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46D94C7B" w14:textId="77777777" w:rsidR="006C20D5" w:rsidRPr="006C20D5" w:rsidRDefault="006C20D5" w:rsidP="006C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0D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 w:rsidRPr="006C20D5">
        <w:rPr>
          <w:rFonts w:ascii="Times New Roman" w:eastAsia="Times New Roman" w:hAnsi="Times New Roman" w:cs="Times New Roman"/>
          <w:sz w:val="24"/>
          <w:szCs w:val="24"/>
        </w:rPr>
        <w:t>Preşedinte</w:t>
      </w:r>
      <w:proofErr w:type="spellEnd"/>
      <w:r w:rsidRPr="006C2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20D5">
        <w:rPr>
          <w:rFonts w:ascii="Times New Roman" w:eastAsia="Times New Roman" w:hAnsi="Times New Roman" w:cs="Times New Roman"/>
          <w:sz w:val="24"/>
          <w:szCs w:val="24"/>
        </w:rPr>
        <w:t>şedinţă</w:t>
      </w:r>
      <w:proofErr w:type="spellEnd"/>
    </w:p>
    <w:p w14:paraId="1957E952" w14:textId="77777777" w:rsidR="006C20D5" w:rsidRPr="006C20D5" w:rsidRDefault="006C20D5" w:rsidP="006C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0D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6C20D5">
        <w:rPr>
          <w:rFonts w:ascii="Times New Roman" w:eastAsia="Times New Roman" w:hAnsi="Times New Roman" w:cs="Times New Roman"/>
          <w:sz w:val="24"/>
          <w:szCs w:val="24"/>
          <w:lang w:val="fr-FR" w:eastAsia="zh-CN"/>
        </w:rPr>
        <w:t>Schöner Emil-Alexandru</w:t>
      </w:r>
    </w:p>
    <w:p w14:paraId="5C9EB213" w14:textId="77777777" w:rsidR="006C20D5" w:rsidRPr="006C20D5" w:rsidRDefault="006C20D5" w:rsidP="006C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226116" w14:textId="77777777" w:rsidR="006C20D5" w:rsidRPr="006C20D5" w:rsidRDefault="006C20D5" w:rsidP="006C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F36F31" w14:textId="77777777" w:rsidR="006C20D5" w:rsidRPr="006C20D5" w:rsidRDefault="006C20D5" w:rsidP="006C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DA1B6" w14:textId="77777777" w:rsidR="006C20D5" w:rsidRPr="006C20D5" w:rsidRDefault="006C20D5" w:rsidP="006C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B7C718" w14:textId="18B32301" w:rsidR="00376BFA" w:rsidRDefault="006C20D5" w:rsidP="006C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0D5">
        <w:rPr>
          <w:rFonts w:ascii="Times New Roman" w:eastAsia="Times New Roman" w:hAnsi="Times New Roman" w:cs="Times New Roman"/>
          <w:sz w:val="24"/>
          <w:szCs w:val="24"/>
        </w:rPr>
        <w:t>Contrasemnează secretar general: Wagner Dan Antoniu</w:t>
      </w:r>
      <w:r w:rsidR="00376BF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sectPr w:rsidR="00376BFA" w:rsidSect="006C20D5">
      <w:pgSz w:w="12240" w:h="15840"/>
      <w:pgMar w:top="851" w:right="1440" w:bottom="73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2155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29"/>
    <w:rsid w:val="000664F9"/>
    <w:rsid w:val="00141E59"/>
    <w:rsid w:val="00376BFA"/>
    <w:rsid w:val="00595401"/>
    <w:rsid w:val="006C20D5"/>
    <w:rsid w:val="007A4F05"/>
    <w:rsid w:val="007E3260"/>
    <w:rsid w:val="009C4624"/>
    <w:rsid w:val="00A04529"/>
    <w:rsid w:val="00A949F4"/>
    <w:rsid w:val="00AD07AC"/>
    <w:rsid w:val="00AE4225"/>
    <w:rsid w:val="00C570D4"/>
    <w:rsid w:val="00CA4E0A"/>
    <w:rsid w:val="00CA6815"/>
    <w:rsid w:val="00D80DB1"/>
    <w:rsid w:val="00E6089E"/>
    <w:rsid w:val="00FA7921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FEC6"/>
  <w15:chartTrackingRefBased/>
  <w15:docId w15:val="{78D6D2A5-564A-4871-AB5E-28C7795E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BFA"/>
    <w:pPr>
      <w:spacing w:line="254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04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04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045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04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045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04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04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04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04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04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04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045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0452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0452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0452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0452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0452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0452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04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04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04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04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04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0452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0452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0452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04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0452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04529"/>
    <w:rPr>
      <w:b/>
      <w:bCs/>
      <w:smallCaps/>
      <w:color w:val="2F5496" w:themeColor="accent1" w:themeShade="BF"/>
      <w:spacing w:val="5"/>
    </w:rPr>
  </w:style>
  <w:style w:type="character" w:customStyle="1" w:styleId="tpa1">
    <w:name w:val="tpa1"/>
    <w:basedOn w:val="Fontdeparagrafimplicit"/>
    <w:rsid w:val="00376BFA"/>
  </w:style>
  <w:style w:type="paragraph" w:customStyle="1" w:styleId="CharChar">
    <w:name w:val="Char Char"/>
    <w:basedOn w:val="Normal"/>
    <w:rsid w:val="00376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8</cp:revision>
  <cp:lastPrinted>2025-12-23T10:45:00Z</cp:lastPrinted>
  <dcterms:created xsi:type="dcterms:W3CDTF">2025-12-22T10:19:00Z</dcterms:created>
  <dcterms:modified xsi:type="dcterms:W3CDTF">2025-12-24T08:28:00Z</dcterms:modified>
</cp:coreProperties>
</file>