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EE2A" w14:textId="77777777" w:rsidR="00D027F2" w:rsidRDefault="00D027F2" w:rsidP="00D027F2">
      <w:pPr>
        <w:jc w:val="both"/>
      </w:pPr>
      <w:proofErr w:type="spellStart"/>
      <w:r>
        <w:t>România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FFA4B0" w14:textId="77777777" w:rsidR="00D027F2" w:rsidRDefault="00D027F2" w:rsidP="00D027F2">
      <w:pPr>
        <w:jc w:val="both"/>
      </w:pPr>
      <w:proofErr w:type="spellStart"/>
      <w:r>
        <w:t>Judeţul</w:t>
      </w:r>
      <w:proofErr w:type="spellEnd"/>
      <w:r>
        <w:t xml:space="preserve"> </w:t>
      </w:r>
      <w:proofErr w:type="spellStart"/>
      <w:r>
        <w:t>Timiş</w:t>
      </w:r>
      <w:proofErr w:type="spellEnd"/>
    </w:p>
    <w:p w14:paraId="345DCF34" w14:textId="77777777" w:rsidR="00D027F2" w:rsidRDefault="00D027F2" w:rsidP="00D027F2">
      <w:pPr>
        <w:ind w:right="-421"/>
        <w:jc w:val="both"/>
      </w:pPr>
      <w:proofErr w:type="spellStart"/>
      <w:r>
        <w:t>Comuna</w:t>
      </w:r>
      <w:proofErr w:type="spellEnd"/>
      <w:r>
        <w:t xml:space="preserve"> Nadrag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E2BA83" w14:textId="77777777" w:rsidR="00D027F2" w:rsidRDefault="00D027F2" w:rsidP="00D027F2">
      <w:pPr>
        <w:jc w:val="both"/>
      </w:pPr>
      <w:proofErr w:type="spellStart"/>
      <w:r>
        <w:t>Consiliul</w:t>
      </w:r>
      <w:proofErr w:type="spellEnd"/>
      <w:r>
        <w:t xml:space="preserve"> Local                                                                                                                              </w:t>
      </w:r>
    </w:p>
    <w:p w14:paraId="0EE6421E" w14:textId="77777777" w:rsidR="00066488" w:rsidRDefault="00066488" w:rsidP="00D027F2">
      <w:pPr>
        <w:jc w:val="center"/>
        <w:rPr>
          <w:b/>
        </w:rPr>
      </w:pPr>
    </w:p>
    <w:p w14:paraId="4E19E50B" w14:textId="08C529EE" w:rsidR="00D027F2" w:rsidRDefault="00D027F2" w:rsidP="00D027F2">
      <w:pPr>
        <w:jc w:val="center"/>
        <w:rPr>
          <w:b/>
        </w:rPr>
      </w:pPr>
      <w:r>
        <w:rPr>
          <w:b/>
        </w:rPr>
        <w:t>HOTĂRÂREA nr.97</w:t>
      </w:r>
    </w:p>
    <w:p w14:paraId="5274AC57" w14:textId="39927B4D" w:rsidR="00D027F2" w:rsidRDefault="00D027F2" w:rsidP="00D027F2">
      <w:pPr>
        <w:jc w:val="center"/>
        <w:rPr>
          <w:b/>
        </w:rPr>
      </w:pPr>
      <w:r>
        <w:rPr>
          <w:b/>
        </w:rPr>
        <w:t xml:space="preserve">din 23 </w:t>
      </w:r>
      <w:proofErr w:type="spellStart"/>
      <w:r>
        <w:rPr>
          <w:b/>
        </w:rPr>
        <w:t>decembrie</w:t>
      </w:r>
      <w:proofErr w:type="spellEnd"/>
      <w:r>
        <w:rPr>
          <w:b/>
        </w:rPr>
        <w:t xml:space="preserve"> 2025</w:t>
      </w:r>
    </w:p>
    <w:p w14:paraId="61045B2C" w14:textId="77777777" w:rsidR="00D027F2" w:rsidRDefault="00D027F2" w:rsidP="00D027F2">
      <w:pPr>
        <w:jc w:val="center"/>
        <w:rPr>
          <w:b/>
        </w:rPr>
      </w:pPr>
    </w:p>
    <w:p w14:paraId="6C13BE83" w14:textId="77777777" w:rsidR="00066488" w:rsidRDefault="00066488" w:rsidP="00D027F2">
      <w:pPr>
        <w:jc w:val="center"/>
        <w:rPr>
          <w:b/>
        </w:rPr>
      </w:pPr>
    </w:p>
    <w:p w14:paraId="7F2A9174" w14:textId="48C99A74" w:rsidR="00D027F2" w:rsidRDefault="00D027F2" w:rsidP="00D027F2">
      <w:pPr>
        <w:jc w:val="both"/>
        <w:rPr>
          <w:lang w:val="ro-RO" w:eastAsia="en-US"/>
        </w:rPr>
      </w:pPr>
      <w:r>
        <w:rPr>
          <w:b/>
        </w:rPr>
        <w:t xml:space="preserve">             </w:t>
      </w:r>
      <w:proofErr w:type="spellStart"/>
      <w:proofErr w:type="gramStart"/>
      <w:r>
        <w:rPr>
          <w:bCs/>
        </w:rPr>
        <w:t>P</w:t>
      </w:r>
      <w:r>
        <w:t>rivind</w:t>
      </w:r>
      <w:proofErr w:type="spellEnd"/>
      <w:r>
        <w:t xml:space="preserve">  </w:t>
      </w:r>
      <w:proofErr w:type="spellStart"/>
      <w:r>
        <w:t>aprobarea</w:t>
      </w:r>
      <w:proofErr w:type="spellEnd"/>
      <w:proofErr w:type="gramEnd"/>
      <w:r>
        <w:rPr>
          <w:lang w:val="ro-RO"/>
        </w:rPr>
        <w:t xml:space="preserve">  </w:t>
      </w:r>
      <w:proofErr w:type="spellStart"/>
      <w:proofErr w:type="gramStart"/>
      <w:r>
        <w:rPr>
          <w:lang w:val="ro-RO"/>
        </w:rPr>
        <w:t>reţelei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unităţilor</w:t>
      </w:r>
      <w:proofErr w:type="spellEnd"/>
      <w:proofErr w:type="gram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de pe raza UAT Comuna Nădrag, pentru 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2026-2027.</w:t>
      </w:r>
    </w:p>
    <w:p w14:paraId="1F1B139E" w14:textId="77777777" w:rsidR="00D027F2" w:rsidRDefault="00D027F2" w:rsidP="00D027F2">
      <w:pPr>
        <w:rPr>
          <w:b/>
        </w:rPr>
      </w:pPr>
    </w:p>
    <w:p w14:paraId="6CCC4D44" w14:textId="77777777" w:rsidR="00D027F2" w:rsidRDefault="00D027F2" w:rsidP="00D027F2">
      <w:pPr>
        <w:jc w:val="both"/>
        <w:rPr>
          <w:lang w:val="it-IT"/>
        </w:rPr>
      </w:pPr>
      <w:r>
        <w:t xml:space="preserve">             </w:t>
      </w:r>
      <w:r>
        <w:rPr>
          <w:lang w:val="it-IT"/>
        </w:rPr>
        <w:t>Consiliul Local al comunei Nădrag judeţul Timiş ;</w:t>
      </w:r>
    </w:p>
    <w:p w14:paraId="74BD24BC" w14:textId="53935416" w:rsidR="00D027F2" w:rsidRDefault="00D027F2" w:rsidP="00D027F2">
      <w:pPr>
        <w:jc w:val="both"/>
        <w:rPr>
          <w:lang w:val="ro-RO"/>
        </w:rPr>
      </w:pPr>
      <w:r>
        <w:rPr>
          <w:lang w:val="it-IT"/>
        </w:rPr>
        <w:t xml:space="preserve">             Având în vedere Avizul Conform nr. </w:t>
      </w:r>
      <w:r w:rsidR="00817CD6">
        <w:rPr>
          <w:lang w:val="it-IT"/>
        </w:rPr>
        <w:t>38761</w:t>
      </w:r>
      <w:r>
        <w:rPr>
          <w:lang w:val="it-IT"/>
        </w:rPr>
        <w:t>/</w:t>
      </w:r>
      <w:r w:rsidR="00817CD6">
        <w:rPr>
          <w:lang w:val="it-IT"/>
        </w:rPr>
        <w:t>04</w:t>
      </w:r>
      <w:r>
        <w:rPr>
          <w:lang w:val="it-IT"/>
        </w:rPr>
        <w:t>.1</w:t>
      </w:r>
      <w:r w:rsidR="00817CD6">
        <w:rPr>
          <w:lang w:val="it-IT"/>
        </w:rPr>
        <w:t>2</w:t>
      </w:r>
      <w:r>
        <w:rPr>
          <w:lang w:val="it-IT"/>
        </w:rPr>
        <w:t>.202</w:t>
      </w:r>
      <w:r w:rsidR="00817CD6">
        <w:rPr>
          <w:lang w:val="it-IT"/>
        </w:rPr>
        <w:t>5</w:t>
      </w:r>
      <w:r>
        <w:rPr>
          <w:lang w:val="it-IT"/>
        </w:rPr>
        <w:t xml:space="preserve"> al Inspectoratului Şcolar Judeţean Timiş, pentru aprobarea reţelei şcolare de pe raza UAT Comuna Nădrag, judeţul Timiş, pentru anul şcolar 2026-2027</w:t>
      </w:r>
      <w:r>
        <w:rPr>
          <w:lang w:val="ro-RO"/>
        </w:rPr>
        <w:t xml:space="preserve">; </w:t>
      </w:r>
    </w:p>
    <w:p w14:paraId="17372407" w14:textId="44ACD42F" w:rsidR="00D027F2" w:rsidRDefault="00D027F2" w:rsidP="00D027F2">
      <w:pPr>
        <w:jc w:val="both"/>
        <w:rPr>
          <w:lang w:val="it-IT"/>
        </w:rPr>
      </w:pPr>
      <w:r>
        <w:rPr>
          <w:lang w:val="it-IT"/>
        </w:rPr>
        <w:t xml:space="preserve">             Având în vedere referatul nr.</w:t>
      </w:r>
      <w:r w:rsidR="001C5A08">
        <w:rPr>
          <w:lang w:val="it-IT"/>
        </w:rPr>
        <w:t xml:space="preserve"> 2910 </w:t>
      </w:r>
      <w:r>
        <w:rPr>
          <w:lang w:val="it-IT"/>
        </w:rPr>
        <w:t>/19.12.2025 al primarului comunei Nădrag – iniţiator al proiectului de hotărâre;</w:t>
      </w:r>
    </w:p>
    <w:p w14:paraId="396DF164" w14:textId="247C6430" w:rsidR="00D027F2" w:rsidRDefault="00D027F2" w:rsidP="00D027F2">
      <w:pPr>
        <w:jc w:val="both"/>
        <w:rPr>
          <w:rFonts w:eastAsia="Times New Roman"/>
          <w:lang w:val="it-IT" w:eastAsia="en-US"/>
        </w:rPr>
      </w:pPr>
      <w:r>
        <w:rPr>
          <w:lang w:val="it-IT"/>
        </w:rPr>
        <w:t xml:space="preserve">             Av</w:t>
      </w:r>
      <w:proofErr w:type="spellStart"/>
      <w:r>
        <w:rPr>
          <w:lang w:val="ro-RO"/>
        </w:rPr>
        <w:t>ând</w:t>
      </w:r>
      <w:proofErr w:type="spellEnd"/>
      <w:r>
        <w:rPr>
          <w:lang w:val="ro-RO"/>
        </w:rPr>
        <w:t xml:space="preserve"> în vedere referatul  nr.</w:t>
      </w:r>
      <w:r w:rsidR="001C5A08">
        <w:rPr>
          <w:lang w:val="ro-RO"/>
        </w:rPr>
        <w:t xml:space="preserve"> 2911 </w:t>
      </w:r>
      <w:r>
        <w:rPr>
          <w:lang w:val="ro-RO"/>
        </w:rPr>
        <w:t>/19.12.2025 al compartimentului de specialitate;</w:t>
      </w:r>
    </w:p>
    <w:p w14:paraId="49D262CB" w14:textId="242A19A1" w:rsidR="00D027F2" w:rsidRDefault="00D027F2" w:rsidP="00D027F2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 xml:space="preserve">             Având în vedere avizul favorabil nr. </w:t>
      </w:r>
      <w:r w:rsidR="001C5A08">
        <w:rPr>
          <w:rFonts w:eastAsia="Times New Roman"/>
          <w:lang w:val="it-IT" w:eastAsia="en-US"/>
        </w:rPr>
        <w:t xml:space="preserve">2912 </w:t>
      </w:r>
      <w:r>
        <w:rPr>
          <w:rFonts w:eastAsia="Times New Roman"/>
          <w:lang w:val="it-IT" w:eastAsia="en-US"/>
        </w:rPr>
        <w:t>/19.12.2025 al comisiei de specialitate a consiliului local;</w:t>
      </w:r>
    </w:p>
    <w:p w14:paraId="771FE3E0" w14:textId="77777777" w:rsidR="00D027F2" w:rsidRPr="00574E35" w:rsidRDefault="00D027F2" w:rsidP="00D027F2">
      <w:pPr>
        <w:pStyle w:val="Default"/>
        <w:jc w:val="both"/>
        <w:rPr>
          <w:rFonts w:ascii="Times New Roman" w:hAnsi="Times New Roman" w:cs="Times New Roman"/>
          <w:lang w:val="it-IT"/>
        </w:rPr>
      </w:pPr>
      <w:r w:rsidRPr="00D027F2">
        <w:rPr>
          <w:rFonts w:ascii="Times New Roman" w:hAnsi="Times New Roman" w:cs="Times New Roman"/>
          <w:lang w:val="it-IT"/>
        </w:rPr>
        <w:t xml:space="preserve">            </w:t>
      </w:r>
      <w:r w:rsidRPr="00574E35">
        <w:rPr>
          <w:rFonts w:ascii="Times New Roman" w:hAnsi="Times New Roman" w:cs="Times New Roman"/>
          <w:lang w:val="it-IT"/>
        </w:rPr>
        <w:t>În temeiul OME nr. 6.6</w:t>
      </w:r>
      <w:r>
        <w:rPr>
          <w:rFonts w:ascii="Times New Roman" w:hAnsi="Times New Roman" w:cs="Times New Roman"/>
          <w:lang w:val="it-IT"/>
        </w:rPr>
        <w:t>37</w:t>
      </w:r>
      <w:r w:rsidRPr="00574E35">
        <w:rPr>
          <w:rFonts w:ascii="Times New Roman" w:hAnsi="Times New Roman" w:cs="Times New Roman"/>
          <w:lang w:val="it-IT"/>
        </w:rPr>
        <w:t xml:space="preserve"> din </w:t>
      </w:r>
      <w:r>
        <w:rPr>
          <w:rFonts w:ascii="Times New Roman" w:hAnsi="Times New Roman" w:cs="Times New Roman"/>
          <w:lang w:val="it-IT"/>
        </w:rPr>
        <w:t>30</w:t>
      </w:r>
      <w:r w:rsidRPr="00574E3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octombrie</w:t>
      </w:r>
      <w:r w:rsidRPr="00574E35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574E35">
        <w:rPr>
          <w:rFonts w:ascii="Times New Roman" w:hAnsi="Times New Roman" w:cs="Times New Roman"/>
          <w:lang w:val="it-IT"/>
        </w:rPr>
        <w:t xml:space="preserve">  pentru aprobarea Calendarului operaţiunilor de organizare a reţelei şcolare, pentru anul şcolar 202</w:t>
      </w:r>
      <w:r>
        <w:rPr>
          <w:rFonts w:ascii="Times New Roman" w:hAnsi="Times New Roman" w:cs="Times New Roman"/>
          <w:lang w:val="it-IT"/>
        </w:rPr>
        <w:t>6</w:t>
      </w:r>
      <w:r w:rsidRPr="00574E35">
        <w:rPr>
          <w:rFonts w:ascii="Times New Roman" w:hAnsi="Times New Roman" w:cs="Times New Roman"/>
          <w:lang w:val="it-IT"/>
        </w:rPr>
        <w:t>-202</w:t>
      </w:r>
      <w:r>
        <w:rPr>
          <w:rFonts w:ascii="Times New Roman" w:hAnsi="Times New Roman" w:cs="Times New Roman"/>
          <w:lang w:val="it-IT"/>
        </w:rPr>
        <w:t>7</w:t>
      </w:r>
      <w:r w:rsidRPr="00574E35">
        <w:rPr>
          <w:rFonts w:ascii="Times New Roman" w:hAnsi="Times New Roman" w:cs="Times New Roman"/>
          <w:lang w:val="it-IT"/>
        </w:rPr>
        <w:t>.</w:t>
      </w:r>
    </w:p>
    <w:p w14:paraId="1D7603EF" w14:textId="77777777" w:rsidR="00D027F2" w:rsidRDefault="00D027F2" w:rsidP="00D027F2">
      <w:pPr>
        <w:jc w:val="both"/>
        <w:rPr>
          <w:lang w:val="it-IT"/>
        </w:rPr>
      </w:pPr>
      <w:r>
        <w:rPr>
          <w:lang w:val="it-IT"/>
        </w:rPr>
        <w:t xml:space="preserve">              În conformitate cu prevederile Legii nr. 198 din 2023 – Legea învățământului preuniversitar.</w:t>
      </w:r>
    </w:p>
    <w:p w14:paraId="5381AF88" w14:textId="77777777" w:rsidR="00D027F2" w:rsidRPr="00574E35" w:rsidRDefault="00D027F2" w:rsidP="00D027F2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it-IT" w:eastAsia="en-US"/>
        </w:rPr>
        <w:t xml:space="preserve">             </w:t>
      </w:r>
      <w:r w:rsidRPr="00574E35">
        <w:rPr>
          <w:rFonts w:eastAsia="Times New Roman"/>
          <w:lang w:val="it-IT" w:eastAsia="en-US"/>
        </w:rPr>
        <w:t xml:space="preserve">Ținând cont de faptul că anunțul referitor la elaborarea proiectului de hotărâre a fost adus la cunoștința publicului. </w:t>
      </w:r>
    </w:p>
    <w:p w14:paraId="4BF0172F" w14:textId="046F1DC1" w:rsidR="00D027F2" w:rsidRPr="00D027F2" w:rsidRDefault="00D027F2" w:rsidP="00D027F2">
      <w:pPr>
        <w:jc w:val="both"/>
        <w:rPr>
          <w:rFonts w:eastAsia="Times New Roman"/>
          <w:lang w:val="it-IT" w:eastAsia="en-US"/>
        </w:rPr>
      </w:pPr>
      <w:r w:rsidRPr="00574E35">
        <w:rPr>
          <w:rFonts w:eastAsia="Times New Roman"/>
          <w:lang w:val="it-IT" w:eastAsia="en-US"/>
        </w:rPr>
        <w:t xml:space="preserve">             </w:t>
      </w:r>
      <w:r>
        <w:rPr>
          <w:rFonts w:eastAsia="Times New Roman"/>
          <w:lang w:val="it-IT" w:eastAsia="en-US"/>
        </w:rPr>
        <w:t xml:space="preserve"> </w:t>
      </w:r>
      <w:r w:rsidRPr="00574E35">
        <w:rPr>
          <w:rFonts w:eastAsia="Times New Roman"/>
          <w:lang w:val="it-IT" w:eastAsia="en-US"/>
        </w:rPr>
        <w:t>Având în vedere că prezenta hotărâre este un act administrativ cu caracter normativ.</w:t>
      </w:r>
    </w:p>
    <w:p w14:paraId="54B6326D" w14:textId="77777777" w:rsidR="00D027F2" w:rsidRDefault="00D027F2" w:rsidP="00D027F2">
      <w:pPr>
        <w:tabs>
          <w:tab w:val="left" w:pos="1988"/>
        </w:tabs>
        <w:jc w:val="both"/>
        <w:rPr>
          <w:rFonts w:eastAsia="Times New Roman"/>
          <w:color w:val="FF0000"/>
          <w:lang w:eastAsia="en-US"/>
        </w:rPr>
      </w:pPr>
      <w:r>
        <w:rPr>
          <w:lang w:val="it-IT"/>
        </w:rPr>
        <w:t xml:space="preserve">            </w:t>
      </w:r>
      <w:r w:rsidRPr="00D027F2">
        <w:rPr>
          <w:rFonts w:eastAsia="Times New Roman"/>
          <w:lang w:val="it-IT"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În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temeiul</w:t>
      </w:r>
      <w:proofErr w:type="spellEnd"/>
      <w:r>
        <w:rPr>
          <w:rFonts w:eastAsia="Times New Roman"/>
          <w:lang w:eastAsia="en-US"/>
        </w:rPr>
        <w:t xml:space="preserve"> art. 129 al (7) lit a) precum </w:t>
      </w:r>
      <w:proofErr w:type="spellStart"/>
      <w:r>
        <w:rPr>
          <w:rFonts w:eastAsia="Times New Roman"/>
          <w:lang w:eastAsia="en-US"/>
        </w:rPr>
        <w:t>şi</w:t>
      </w:r>
      <w:proofErr w:type="spellEnd"/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lang w:eastAsia="ro-RO"/>
        </w:rPr>
        <w:t xml:space="preserve">art.139 </w:t>
      </w:r>
      <w:proofErr w:type="spellStart"/>
      <w:proofErr w:type="gramStart"/>
      <w:r>
        <w:rPr>
          <w:rFonts w:eastAsia="Times New Roman"/>
          <w:color w:val="000000"/>
          <w:lang w:eastAsia="ro-RO"/>
        </w:rPr>
        <w:t>alin</w:t>
      </w:r>
      <w:proofErr w:type="spellEnd"/>
      <w:r>
        <w:rPr>
          <w:rFonts w:eastAsia="Times New Roman"/>
          <w:color w:val="000000"/>
          <w:lang w:eastAsia="ro-RO"/>
        </w:rPr>
        <w:t xml:space="preserve"> .</w:t>
      </w:r>
      <w:proofErr w:type="gramEnd"/>
      <w:r>
        <w:rPr>
          <w:rFonts w:eastAsia="Times New Roman"/>
          <w:color w:val="000000"/>
          <w:lang w:eastAsia="ro-RO"/>
        </w:rPr>
        <w:t xml:space="preserve"> (1) 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o-RO" w:eastAsia="en-US"/>
        </w:rPr>
        <w:t>din OUG nr.57/2019 – Codul administrativ</w:t>
      </w:r>
    </w:p>
    <w:p w14:paraId="6CB95CF5" w14:textId="77777777" w:rsidR="00D027F2" w:rsidRDefault="00D027F2" w:rsidP="00D027F2">
      <w:pPr>
        <w:tabs>
          <w:tab w:val="left" w:pos="1988"/>
        </w:tabs>
        <w:jc w:val="both"/>
        <w:rPr>
          <w:rFonts w:eastAsia="Times New Roman"/>
          <w:lang w:val="ro-RO" w:eastAsia="en-US"/>
        </w:rPr>
      </w:pPr>
      <w:r>
        <w:rPr>
          <w:rFonts w:eastAsia="Times New Roman"/>
          <w:color w:val="FF0000"/>
          <w:lang w:val="ro-RO" w:eastAsia="en-US"/>
        </w:rPr>
        <w:t xml:space="preserve">             </w:t>
      </w:r>
      <w:r>
        <w:rPr>
          <w:rFonts w:eastAsia="Times New Roman"/>
          <w:lang w:val="ro-RO" w:eastAsia="en-US"/>
        </w:rPr>
        <w:t>În temeiul art. 196 alin.(1) lit. a)  din OUG nr.57/2019 – Codul administrativ-</w:t>
      </w:r>
    </w:p>
    <w:p w14:paraId="53B6FC4D" w14:textId="77777777" w:rsidR="00066488" w:rsidRDefault="00066488" w:rsidP="00D027F2">
      <w:pPr>
        <w:tabs>
          <w:tab w:val="left" w:pos="1988"/>
        </w:tabs>
        <w:jc w:val="both"/>
        <w:rPr>
          <w:rFonts w:eastAsia="Times New Roman"/>
          <w:lang w:val="ro-RO" w:eastAsia="en-US"/>
        </w:rPr>
      </w:pPr>
    </w:p>
    <w:p w14:paraId="1E300949" w14:textId="77777777" w:rsidR="00D027F2" w:rsidRDefault="00D027F2" w:rsidP="00D027F2">
      <w:pPr>
        <w:jc w:val="center"/>
        <w:rPr>
          <w:b/>
          <w:lang w:val="ro-RO"/>
        </w:rPr>
      </w:pPr>
      <w:r w:rsidRPr="00D027F2">
        <w:rPr>
          <w:b/>
          <w:lang w:val="ro-RO"/>
        </w:rPr>
        <w:t>H O T Ă R Ă Ş T E :</w:t>
      </w:r>
    </w:p>
    <w:p w14:paraId="689A0E6C" w14:textId="77777777" w:rsidR="00066488" w:rsidRPr="00D027F2" w:rsidRDefault="00066488" w:rsidP="00D027F2">
      <w:pPr>
        <w:jc w:val="center"/>
        <w:rPr>
          <w:b/>
          <w:lang w:val="ro-RO"/>
        </w:rPr>
      </w:pPr>
    </w:p>
    <w:p w14:paraId="33E0E6C0" w14:textId="370227B8" w:rsidR="00D027F2" w:rsidRPr="00D027F2" w:rsidRDefault="00D027F2" w:rsidP="00D027F2">
      <w:pPr>
        <w:jc w:val="both"/>
        <w:rPr>
          <w:lang w:val="ro-RO"/>
        </w:rPr>
      </w:pPr>
      <w:r w:rsidRPr="00D027F2">
        <w:rPr>
          <w:lang w:val="ro-RO"/>
        </w:rPr>
        <w:t xml:space="preserve">              </w:t>
      </w:r>
      <w:r w:rsidRPr="00D027F2">
        <w:rPr>
          <w:b/>
          <w:lang w:val="ro-RO"/>
        </w:rPr>
        <w:t xml:space="preserve">Art. 1  </w:t>
      </w:r>
      <w:r w:rsidRPr="00D027F2">
        <w:rPr>
          <w:lang w:val="ro-RO"/>
        </w:rPr>
        <w:t xml:space="preserve">Se aprobă </w:t>
      </w:r>
      <w:proofErr w:type="spellStart"/>
      <w:r>
        <w:rPr>
          <w:lang w:val="ro-RO"/>
        </w:rPr>
        <w:t>reţeaua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unităţilor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preuniversitar de stat de pe raza UAT Comuna Nădrag, pentru anul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 202</w:t>
      </w:r>
      <w:r w:rsidR="00817CD6">
        <w:rPr>
          <w:lang w:val="ro-RO"/>
        </w:rPr>
        <w:t>6</w:t>
      </w:r>
      <w:r>
        <w:rPr>
          <w:lang w:val="ro-RO"/>
        </w:rPr>
        <w:t>-202</w:t>
      </w:r>
      <w:r w:rsidR="00817CD6">
        <w:rPr>
          <w:lang w:val="ro-RO"/>
        </w:rPr>
        <w:t>7</w:t>
      </w:r>
      <w:r w:rsidRPr="00D027F2">
        <w:rPr>
          <w:lang w:val="ro-RO"/>
        </w:rPr>
        <w:t>, după cum urmează :</w:t>
      </w:r>
    </w:p>
    <w:p w14:paraId="56011430" w14:textId="77777777" w:rsidR="00D027F2" w:rsidRPr="00D027F2" w:rsidRDefault="00D027F2" w:rsidP="00D027F2">
      <w:pPr>
        <w:jc w:val="both"/>
        <w:rPr>
          <w:lang w:val="ro-RO"/>
        </w:rPr>
      </w:pPr>
    </w:p>
    <w:tbl>
      <w:tblPr>
        <w:tblW w:w="99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  <w:gridCol w:w="1134"/>
        <w:gridCol w:w="850"/>
        <w:gridCol w:w="1134"/>
        <w:gridCol w:w="851"/>
        <w:gridCol w:w="567"/>
        <w:gridCol w:w="1124"/>
      </w:tblGrid>
      <w:tr w:rsidR="00817CD6" w:rsidRPr="00817CD6" w14:paraId="78E5DFC1" w14:textId="27C0215B" w:rsidTr="00817C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575F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Localitate</w:t>
            </w:r>
          </w:p>
          <w:p w14:paraId="2AD49A80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PJ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E2D1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Denumire</w:t>
            </w:r>
          </w:p>
          <w:p w14:paraId="30052CE4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PJ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ECCF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 xml:space="preserve">Localitate unitate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B410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Denumire unitate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8E4" w14:textId="357011D4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Tip unitate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B51C" w14:textId="759804E9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Statut unitate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B684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Forma proprietate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E51B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Strada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2016" w14:textId="77777777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Nr.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61EC" w14:textId="515F9E00" w:rsidR="00817CD6" w:rsidRPr="00817CD6" w:rsidRDefault="00817CD6">
            <w:pPr>
              <w:spacing w:line="252" w:lineRule="auto"/>
              <w:jc w:val="center"/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/>
                <w:kern w:val="2"/>
                <w:sz w:val="18"/>
                <w:szCs w:val="18"/>
                <w:lang w:val="ro-RO"/>
                <w14:ligatures w14:val="standardContextual"/>
              </w:rPr>
              <w:t>Categorie unitate</w:t>
            </w:r>
          </w:p>
        </w:tc>
      </w:tr>
      <w:tr w:rsidR="00817CD6" w:rsidRPr="00817CD6" w14:paraId="45D53A87" w14:textId="0BD5679D" w:rsidTr="00817C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E14E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4048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 xml:space="preserve">Liceul Tehnologic “Traian </w:t>
            </w:r>
            <w:proofErr w:type="spellStart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Grozăvescu</w:t>
            </w:r>
            <w:proofErr w:type="spellEnd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” Nădrag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BE6EB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9A43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 xml:space="preserve">Liceul Tehnologic “Traian </w:t>
            </w:r>
            <w:proofErr w:type="spellStart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Grozăvescu</w:t>
            </w:r>
            <w:proofErr w:type="spellEnd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” 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C808" w14:textId="0B96B06C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Unitate de învățământ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F4D2" w14:textId="2056428C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PJ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DA59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Publică de interes național și local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65D4D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Școlii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62C10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B373" w14:textId="6E9DE031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Liceu Tehnologic</w:t>
            </w:r>
          </w:p>
        </w:tc>
      </w:tr>
      <w:tr w:rsidR="00817CD6" w:rsidRPr="00817CD6" w14:paraId="6F7EE79B" w14:textId="0A950C36" w:rsidTr="00817CD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2948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79A2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 xml:space="preserve">Liceul Tehnologic “Traian </w:t>
            </w:r>
            <w:proofErr w:type="spellStart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Grozăvescu</w:t>
            </w:r>
            <w:proofErr w:type="spellEnd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” Nădrag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2AD3" w14:textId="77777777" w:rsidR="00817CD6" w:rsidRPr="00817CD6" w:rsidRDefault="00817CD6">
            <w:pPr>
              <w:spacing w:line="252" w:lineRule="auto"/>
              <w:jc w:val="both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9480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proofErr w:type="spellStart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Grădiniţa</w:t>
            </w:r>
            <w:proofErr w:type="spellEnd"/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 xml:space="preserve"> cu Program Prelungit Nădrag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2E25" w14:textId="698349FE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Unitate de învățământ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E703" w14:textId="4B5DA635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E5922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Publică de interes național și local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2360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Școlii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FF24A" w14:textId="77777777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 w:rsidRPr="00817CD6"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2765" w14:textId="2824B9FF" w:rsidR="00817CD6" w:rsidRPr="00817CD6" w:rsidRDefault="00817CD6">
            <w:pPr>
              <w:spacing w:line="252" w:lineRule="auto"/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lang w:val="ro-RO"/>
                <w14:ligatures w14:val="standardContextual"/>
              </w:rPr>
              <w:t>Grădiniță</w:t>
            </w:r>
          </w:p>
        </w:tc>
      </w:tr>
    </w:tbl>
    <w:p w14:paraId="728826A2" w14:textId="77777777" w:rsidR="00D027F2" w:rsidRDefault="00D027F2" w:rsidP="00D027F2">
      <w:pPr>
        <w:jc w:val="both"/>
      </w:pPr>
    </w:p>
    <w:p w14:paraId="6C3F0278" w14:textId="18FE9C77" w:rsidR="00D027F2" w:rsidRDefault="00D027F2" w:rsidP="00D027F2">
      <w:pPr>
        <w:jc w:val="both"/>
        <w:rPr>
          <w:rFonts w:eastAsia="Times New Roman"/>
          <w:lang w:eastAsia="en-US"/>
        </w:rPr>
      </w:pPr>
      <w:r>
        <w:rPr>
          <w:rFonts w:eastAsia="Times New Roman"/>
          <w:b/>
          <w:lang w:val="ro-RO" w:eastAsia="en-US"/>
        </w:rPr>
        <w:lastRenderedPageBreak/>
        <w:t xml:space="preserve">              Art.2  </w:t>
      </w:r>
      <w:r>
        <w:rPr>
          <w:rFonts w:eastAsia="Times New Roman"/>
          <w:lang w:val="ro-RO" w:eastAsia="en-US"/>
        </w:rPr>
        <w:t xml:space="preserve">Prezenta hotărâre a fost adoptată cu </w:t>
      </w:r>
      <w:r w:rsidR="006349E7">
        <w:rPr>
          <w:rFonts w:eastAsia="Times New Roman"/>
          <w:lang w:val="ro-RO" w:eastAsia="en-US"/>
        </w:rPr>
        <w:t>11</w:t>
      </w:r>
      <w:r>
        <w:rPr>
          <w:rFonts w:eastAsia="Times New Roman"/>
          <w:lang w:val="ro-RO"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voturi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pentru</w:t>
      </w:r>
      <w:proofErr w:type="spellEnd"/>
      <w:r>
        <w:rPr>
          <w:rFonts w:eastAsia="Times New Roman"/>
          <w:lang w:eastAsia="en-US"/>
        </w:rPr>
        <w:t xml:space="preserve">, </w:t>
      </w:r>
      <w:proofErr w:type="spellStart"/>
      <w:r>
        <w:rPr>
          <w:rFonts w:eastAsia="Times New Roman"/>
          <w:lang w:eastAsia="en-US"/>
        </w:rPr>
        <w:t>fiind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prezenti</w:t>
      </w:r>
      <w:proofErr w:type="spellEnd"/>
      <w:r w:rsidR="006349E7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toți</w:t>
      </w:r>
      <w:proofErr w:type="spellEnd"/>
      <w:r>
        <w:rPr>
          <w:rFonts w:eastAsia="Times New Roman"/>
          <w:lang w:eastAsia="en-US"/>
        </w:rPr>
        <w:t xml:space="preserve">  </w:t>
      </w:r>
      <w:proofErr w:type="spellStart"/>
      <w:r>
        <w:rPr>
          <w:rFonts w:eastAsia="Times New Roman"/>
          <w:lang w:eastAsia="en-US"/>
        </w:rPr>
        <w:t>cei</w:t>
      </w:r>
      <w:proofErr w:type="spellEnd"/>
      <w:r>
        <w:rPr>
          <w:rFonts w:eastAsia="Times New Roman"/>
          <w:lang w:eastAsia="en-US"/>
        </w:rPr>
        <w:t xml:space="preserve"> 11 </w:t>
      </w:r>
      <w:proofErr w:type="spellStart"/>
      <w:r>
        <w:rPr>
          <w:rFonts w:eastAsia="Times New Roman"/>
          <w:lang w:eastAsia="en-US"/>
        </w:rPr>
        <w:t>membri</w:t>
      </w:r>
      <w:proofErr w:type="spellEnd"/>
      <w:r>
        <w:rPr>
          <w:rFonts w:eastAsia="Times New Roman"/>
          <w:lang w:eastAsia="en-US"/>
        </w:rPr>
        <w:t xml:space="preserve"> ai consiliului local.</w:t>
      </w:r>
    </w:p>
    <w:p w14:paraId="484EABE8" w14:textId="77777777" w:rsidR="00D027F2" w:rsidRDefault="00D027F2" w:rsidP="00D027F2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ro-RO" w:eastAsia="en-US"/>
        </w:rPr>
        <w:t xml:space="preserve">              </w:t>
      </w:r>
      <w:r>
        <w:rPr>
          <w:rFonts w:eastAsia="Times New Roman"/>
          <w:b/>
          <w:lang w:val="ro-RO" w:eastAsia="en-US"/>
        </w:rPr>
        <w:t xml:space="preserve">Art.3   </w:t>
      </w:r>
      <w:r>
        <w:rPr>
          <w:rFonts w:eastAsia="Times New Roman"/>
          <w:lang w:val="ro-RO" w:eastAsia="en-US"/>
        </w:rPr>
        <w:t xml:space="preserve">Prezenta hotărâre se comunică </w:t>
      </w:r>
      <w:r>
        <w:rPr>
          <w:rFonts w:eastAsia="Times New Roman"/>
          <w:lang w:val="it-IT" w:eastAsia="en-US"/>
        </w:rPr>
        <w:t>:</w:t>
      </w:r>
    </w:p>
    <w:p w14:paraId="0D25B5EE" w14:textId="77777777" w:rsidR="00D027F2" w:rsidRDefault="00D027F2" w:rsidP="00D027F2">
      <w:pPr>
        <w:numPr>
          <w:ilvl w:val="0"/>
          <w:numId w:val="1"/>
        </w:numPr>
        <w:suppressAutoHyphens/>
        <w:spacing w:line="276" w:lineRule="auto"/>
        <w:jc w:val="both"/>
        <w:rPr>
          <w:rFonts w:eastAsia="Times New Roman"/>
          <w:lang w:val="ro-RO" w:eastAsia="en-US"/>
        </w:rPr>
      </w:pPr>
      <w:proofErr w:type="spellStart"/>
      <w:r>
        <w:rPr>
          <w:rFonts w:eastAsia="Times New Roman"/>
          <w:lang w:eastAsia="en-US"/>
        </w:rPr>
        <w:t>Instituţiei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Prefectului</w:t>
      </w:r>
      <w:proofErr w:type="spellEnd"/>
      <w:r>
        <w:rPr>
          <w:rFonts w:eastAsia="Times New Roman"/>
          <w:lang w:eastAsia="en-US"/>
        </w:rPr>
        <w:t xml:space="preserve"> </w:t>
      </w:r>
      <w:proofErr w:type="spellStart"/>
      <w:r>
        <w:rPr>
          <w:rFonts w:eastAsia="Times New Roman"/>
          <w:lang w:eastAsia="en-US"/>
        </w:rPr>
        <w:t>jude</w:t>
      </w:r>
      <w:r>
        <w:rPr>
          <w:rFonts w:eastAsia="Times New Roman"/>
          <w:lang w:val="ro-RO" w:eastAsia="en-US"/>
        </w:rPr>
        <w:t>ţ</w:t>
      </w:r>
      <w:proofErr w:type="spellEnd"/>
      <w:r>
        <w:rPr>
          <w:rFonts w:eastAsia="Times New Roman"/>
          <w:lang w:val="ro-RO" w:eastAsia="en-US"/>
        </w:rPr>
        <w:t xml:space="preserve"> </w:t>
      </w:r>
      <w:proofErr w:type="spellStart"/>
      <w:proofErr w:type="gramStart"/>
      <w:r>
        <w:rPr>
          <w:rFonts w:eastAsia="Times New Roman"/>
          <w:lang w:val="ro-RO" w:eastAsia="en-US"/>
        </w:rPr>
        <w:t>Timiş</w:t>
      </w:r>
      <w:proofErr w:type="spellEnd"/>
      <w:r>
        <w:rPr>
          <w:rFonts w:eastAsia="Times New Roman"/>
          <w:lang w:val="ro-RO" w:eastAsia="en-US"/>
        </w:rPr>
        <w:t xml:space="preserve"> .</w:t>
      </w:r>
      <w:proofErr w:type="gramEnd"/>
    </w:p>
    <w:p w14:paraId="7AC12C58" w14:textId="77777777" w:rsidR="00D027F2" w:rsidRDefault="00D027F2" w:rsidP="00D027F2">
      <w:pPr>
        <w:numPr>
          <w:ilvl w:val="0"/>
          <w:numId w:val="1"/>
        </w:numPr>
        <w:suppressAutoHyphens/>
        <w:spacing w:line="276" w:lineRule="auto"/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ro-RO" w:eastAsia="en-US"/>
        </w:rPr>
        <w:t xml:space="preserve">Inspectoratului Școlar </w:t>
      </w:r>
      <w:proofErr w:type="spellStart"/>
      <w:r>
        <w:rPr>
          <w:rFonts w:eastAsia="Times New Roman"/>
          <w:lang w:val="ro-RO" w:eastAsia="en-US"/>
        </w:rPr>
        <w:t>judetean</w:t>
      </w:r>
      <w:proofErr w:type="spellEnd"/>
      <w:r>
        <w:rPr>
          <w:rFonts w:eastAsia="Times New Roman"/>
          <w:lang w:val="ro-RO" w:eastAsia="en-US"/>
        </w:rPr>
        <w:t xml:space="preserve"> Timiș</w:t>
      </w:r>
    </w:p>
    <w:p w14:paraId="5FCF37B5" w14:textId="77777777" w:rsidR="00D027F2" w:rsidRDefault="00D027F2" w:rsidP="00D027F2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Times New Roman"/>
          <w:lang w:val="ro-RO" w:eastAsia="en-US"/>
        </w:rPr>
      </w:pPr>
      <w:r>
        <w:rPr>
          <w:rFonts w:eastAsia="Times New Roman"/>
          <w:lang w:val="ro-RO" w:eastAsia="en-US"/>
        </w:rPr>
        <w:t>Primarului comunei Nădrag</w:t>
      </w:r>
    </w:p>
    <w:p w14:paraId="2B9911D1" w14:textId="77777777" w:rsidR="00D027F2" w:rsidRDefault="00D027F2" w:rsidP="00D027F2">
      <w:pPr>
        <w:numPr>
          <w:ilvl w:val="0"/>
          <w:numId w:val="1"/>
        </w:numPr>
        <w:suppressAutoHyphens/>
        <w:spacing w:line="276" w:lineRule="auto"/>
        <w:jc w:val="both"/>
        <w:rPr>
          <w:rFonts w:eastAsia="Times New Roman"/>
          <w:lang w:val="ro-RO" w:eastAsia="en-US"/>
        </w:rPr>
      </w:pPr>
      <w:proofErr w:type="spellStart"/>
      <w:r>
        <w:rPr>
          <w:rFonts w:eastAsia="Times New Roman"/>
          <w:lang w:val="ro-RO" w:eastAsia="en-US"/>
        </w:rPr>
        <w:t>Afişare</w:t>
      </w:r>
      <w:proofErr w:type="spellEnd"/>
      <w:r>
        <w:rPr>
          <w:rFonts w:eastAsia="Times New Roman"/>
          <w:lang w:val="ro-RO" w:eastAsia="en-US"/>
        </w:rPr>
        <w:t xml:space="preserve">                                                         </w:t>
      </w:r>
    </w:p>
    <w:p w14:paraId="2A4D4A75" w14:textId="77777777" w:rsidR="00D027F2" w:rsidRDefault="00D027F2" w:rsidP="00D027F2">
      <w:pPr>
        <w:jc w:val="both"/>
        <w:rPr>
          <w:lang w:val="ro-RO"/>
        </w:rPr>
      </w:pPr>
      <w:r>
        <w:t xml:space="preserve">                                                                                                         </w:t>
      </w:r>
      <w:proofErr w:type="spellStart"/>
      <w:r>
        <w:t>Preşedinte</w:t>
      </w:r>
      <w:proofErr w:type="spellEnd"/>
      <w:r>
        <w:t xml:space="preserve"> şedinţă</w:t>
      </w:r>
    </w:p>
    <w:p w14:paraId="722E2193" w14:textId="0EB41386" w:rsidR="00D027F2" w:rsidRDefault="00D027F2" w:rsidP="00D027F2">
      <w:pPr>
        <w:jc w:val="both"/>
      </w:pPr>
      <w:r>
        <w:t xml:space="preserve">                                                                                                      </w:t>
      </w:r>
      <w:r w:rsidR="006349E7" w:rsidRPr="00E24ED4">
        <w:rPr>
          <w:lang w:val="fr-FR"/>
        </w:rPr>
        <w:t>Schöner Emil-Alexandru</w:t>
      </w:r>
    </w:p>
    <w:p w14:paraId="6ECAF1A5" w14:textId="77777777" w:rsidR="00D027F2" w:rsidRDefault="00D027F2" w:rsidP="00D027F2">
      <w:pPr>
        <w:jc w:val="both"/>
      </w:pPr>
    </w:p>
    <w:p w14:paraId="7AA540D9" w14:textId="77777777" w:rsidR="00D027F2" w:rsidRDefault="00D027F2" w:rsidP="00D027F2">
      <w:pPr>
        <w:ind w:left="1920"/>
        <w:jc w:val="both"/>
      </w:pPr>
    </w:p>
    <w:p w14:paraId="30B5B30E" w14:textId="77777777" w:rsidR="00D027F2" w:rsidRDefault="00D027F2" w:rsidP="00D027F2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p w14:paraId="45A2DB0E" w14:textId="77777777" w:rsidR="00D027F2" w:rsidRDefault="00D027F2" w:rsidP="00D027F2">
      <w:pPr>
        <w:jc w:val="both"/>
      </w:pPr>
      <w:proofErr w:type="spellStart"/>
      <w:r>
        <w:t>Contrasemnează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general: Wagner Dan Antoniu            </w:t>
      </w:r>
    </w:p>
    <w:p w14:paraId="148AE1D8" w14:textId="77777777" w:rsidR="00FD0999" w:rsidRDefault="00FD0999"/>
    <w:sectPr w:rsidR="00FD0999" w:rsidSect="00E57DD5">
      <w:pgSz w:w="12240" w:h="15840"/>
      <w:pgMar w:top="1304" w:right="1440" w:bottom="13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459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D2"/>
    <w:rsid w:val="000633D2"/>
    <w:rsid w:val="00066488"/>
    <w:rsid w:val="001C5A08"/>
    <w:rsid w:val="00595401"/>
    <w:rsid w:val="006349E7"/>
    <w:rsid w:val="007E3260"/>
    <w:rsid w:val="00817CD6"/>
    <w:rsid w:val="009C4624"/>
    <w:rsid w:val="009E76B5"/>
    <w:rsid w:val="00A949F4"/>
    <w:rsid w:val="00AD4875"/>
    <w:rsid w:val="00C348FC"/>
    <w:rsid w:val="00CC6CC4"/>
    <w:rsid w:val="00CD17A8"/>
    <w:rsid w:val="00D027F2"/>
    <w:rsid w:val="00E57DD5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192"/>
  <w15:chartTrackingRefBased/>
  <w15:docId w15:val="{EF46AC7D-E5C2-4557-AB1C-38813236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F2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6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6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63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6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63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63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63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63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63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63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63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63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633D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633D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633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633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633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633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63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6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6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6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6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633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633D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633D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63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633D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633D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02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cp:lastPrinted>2025-12-23T10:39:00Z</cp:lastPrinted>
  <dcterms:created xsi:type="dcterms:W3CDTF">2025-12-22T09:14:00Z</dcterms:created>
  <dcterms:modified xsi:type="dcterms:W3CDTF">2025-12-23T10:40:00Z</dcterms:modified>
</cp:coreProperties>
</file>