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7E0A" w14:textId="77777777" w:rsidR="00574E35" w:rsidRDefault="00574E35" w:rsidP="00574E35">
      <w:pPr>
        <w:tabs>
          <w:tab w:val="left" w:pos="7797"/>
        </w:tabs>
      </w:pPr>
      <w:proofErr w:type="spellStart"/>
      <w:r>
        <w:t>România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5CFF67" w14:textId="77777777" w:rsidR="00574E35" w:rsidRDefault="00574E35" w:rsidP="00574E35">
      <w:proofErr w:type="spellStart"/>
      <w:r>
        <w:t>Judeţul</w:t>
      </w:r>
      <w:proofErr w:type="spellEnd"/>
      <w:r>
        <w:t xml:space="preserve"> </w:t>
      </w:r>
      <w:proofErr w:type="spellStart"/>
      <w:r>
        <w:t>Timiş</w:t>
      </w:r>
      <w:proofErr w:type="spellEnd"/>
    </w:p>
    <w:p w14:paraId="75BEEDFA" w14:textId="77777777" w:rsidR="00574E35" w:rsidRDefault="00574E35" w:rsidP="00574E35">
      <w:proofErr w:type="spellStart"/>
      <w:r>
        <w:t>Comuna</w:t>
      </w:r>
      <w:proofErr w:type="spellEnd"/>
      <w:r>
        <w:t xml:space="preserve"> </w:t>
      </w:r>
      <w:proofErr w:type="spellStart"/>
      <w:r>
        <w:t>Nădrag</w:t>
      </w:r>
      <w:proofErr w:type="spellEnd"/>
    </w:p>
    <w:p w14:paraId="38BC8EAD" w14:textId="77777777" w:rsidR="00574E35" w:rsidRDefault="00574E35" w:rsidP="00574E35">
      <w:proofErr w:type="spellStart"/>
      <w:r>
        <w:t>Consiliul</w:t>
      </w:r>
      <w:proofErr w:type="spellEnd"/>
      <w:r>
        <w:t xml:space="preserve"> Local                                                                                                    </w:t>
      </w:r>
    </w:p>
    <w:p w14:paraId="34BA4A41" w14:textId="77777777" w:rsidR="00574E35" w:rsidRDefault="00574E35" w:rsidP="00574E35">
      <w:pPr>
        <w:jc w:val="center"/>
        <w:rPr>
          <w:b/>
        </w:rPr>
      </w:pPr>
    </w:p>
    <w:p w14:paraId="69BF7D6C" w14:textId="26589091" w:rsidR="00574E35" w:rsidRDefault="00574E35" w:rsidP="00574E35">
      <w:pPr>
        <w:jc w:val="center"/>
        <w:rPr>
          <w:b/>
        </w:rPr>
      </w:pPr>
      <w:r>
        <w:rPr>
          <w:b/>
        </w:rPr>
        <w:t>HOTĂRÂREA nr.84</w:t>
      </w:r>
    </w:p>
    <w:p w14:paraId="723B81F5" w14:textId="60BBF359" w:rsidR="00574E35" w:rsidRDefault="00574E35" w:rsidP="00574E35">
      <w:pPr>
        <w:jc w:val="center"/>
        <w:rPr>
          <w:b/>
        </w:rPr>
      </w:pPr>
      <w:r>
        <w:rPr>
          <w:b/>
        </w:rPr>
        <w:t xml:space="preserve">din 26 </w:t>
      </w:r>
      <w:proofErr w:type="spellStart"/>
      <w:r>
        <w:rPr>
          <w:b/>
        </w:rPr>
        <w:t>noiembrie</w:t>
      </w:r>
      <w:proofErr w:type="spellEnd"/>
      <w:r>
        <w:rPr>
          <w:b/>
        </w:rPr>
        <w:t xml:space="preserve"> 2025</w:t>
      </w:r>
    </w:p>
    <w:p w14:paraId="6FF57928" w14:textId="77777777" w:rsidR="00574E35" w:rsidRDefault="00574E35" w:rsidP="00574E35">
      <w:pPr>
        <w:rPr>
          <w:b/>
        </w:rPr>
      </w:pPr>
      <w:r>
        <w:rPr>
          <w:b/>
        </w:rPr>
        <w:t xml:space="preserve">                                     </w:t>
      </w:r>
    </w:p>
    <w:p w14:paraId="3735D5C3" w14:textId="0385AD24" w:rsidR="00574E35" w:rsidRDefault="00574E35" w:rsidP="00574E35">
      <w:pPr>
        <w:jc w:val="both"/>
        <w:rPr>
          <w:lang w:val="ro-RO" w:eastAsia="en-US"/>
        </w:rPr>
      </w:pPr>
      <w:r>
        <w:rPr>
          <w:b/>
        </w:rPr>
        <w:t xml:space="preserve">             </w:t>
      </w:r>
      <w:proofErr w:type="spellStart"/>
      <w:r>
        <w:rPr>
          <w:bCs/>
        </w:rPr>
        <w:t>P</w:t>
      </w:r>
      <w:r>
        <w:t>rivind</w:t>
      </w:r>
      <w:proofErr w:type="spellEnd"/>
      <w:r>
        <w:t xml:space="preserve">  </w:t>
      </w:r>
      <w:r>
        <w:rPr>
          <w:lang w:val="ro-RO"/>
        </w:rPr>
        <w:t xml:space="preserve">aprobarea proiectului </w:t>
      </w:r>
      <w:proofErr w:type="spellStart"/>
      <w:r>
        <w:rPr>
          <w:lang w:val="ro-RO"/>
        </w:rPr>
        <w:t>reţelei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unităţilor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de pe raza UAT Comuna Nădrag, pentru 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2026-2027.</w:t>
      </w:r>
    </w:p>
    <w:p w14:paraId="275678C7" w14:textId="77777777" w:rsidR="00574E35" w:rsidRDefault="00574E35" w:rsidP="00574E35">
      <w:pPr>
        <w:rPr>
          <w:b/>
        </w:rPr>
      </w:pPr>
      <w:r>
        <w:rPr>
          <w:b/>
        </w:rPr>
        <w:t xml:space="preserve">      </w:t>
      </w:r>
    </w:p>
    <w:p w14:paraId="3B642317" w14:textId="77777777" w:rsidR="00574E35" w:rsidRDefault="00574E35" w:rsidP="00574E35">
      <w:pPr>
        <w:jc w:val="both"/>
        <w:rPr>
          <w:lang w:val="it-IT"/>
        </w:rPr>
      </w:pPr>
      <w:r>
        <w:t xml:space="preserve">             </w:t>
      </w:r>
      <w:r>
        <w:rPr>
          <w:lang w:val="it-IT"/>
        </w:rPr>
        <w:t>Consiliul Local al comunei Nădrag judeţul Timiş ;</w:t>
      </w:r>
    </w:p>
    <w:p w14:paraId="0BA2F70F" w14:textId="25DAF0F6" w:rsidR="00574E35" w:rsidRDefault="00574E35" w:rsidP="00574E35">
      <w:pPr>
        <w:jc w:val="both"/>
        <w:rPr>
          <w:lang w:val="it-IT"/>
        </w:rPr>
      </w:pPr>
      <w:r>
        <w:rPr>
          <w:lang w:val="it-IT"/>
        </w:rPr>
        <w:t xml:space="preserve">             Având în vedere Adresa de informare nr. 36333/03.11.2025 a ISJ Timiș.</w:t>
      </w:r>
    </w:p>
    <w:p w14:paraId="05ECBBCA" w14:textId="77777777" w:rsidR="00574E35" w:rsidRDefault="00574E35" w:rsidP="00574E35">
      <w:pPr>
        <w:jc w:val="both"/>
        <w:rPr>
          <w:lang w:val="it-IT"/>
        </w:rPr>
      </w:pPr>
      <w:r>
        <w:rPr>
          <w:lang w:val="it-IT"/>
        </w:rPr>
        <w:t xml:space="preserve">             Având în vedere necesitatea sigurării cadrului optim pentru desfăşurarea activităţii de învăţământ preuniversitar  de stat în unităţile şcolare din Comuna Nădrag;</w:t>
      </w:r>
    </w:p>
    <w:p w14:paraId="65ECF6D8" w14:textId="543DF63A" w:rsidR="00574E35" w:rsidRDefault="00574E35" w:rsidP="00574E35">
      <w:pPr>
        <w:jc w:val="both"/>
        <w:rPr>
          <w:lang w:val="it-IT"/>
        </w:rPr>
      </w:pPr>
      <w:r>
        <w:rPr>
          <w:lang w:val="it-IT"/>
        </w:rPr>
        <w:t xml:space="preserve">              Având în vedere referatul nr.2781 /21.11.2025 al primarului comunei Nădrag – iniţiator al proiectului de hotărâre;</w:t>
      </w:r>
    </w:p>
    <w:p w14:paraId="4EC69ABA" w14:textId="7E6342A0" w:rsidR="00574E35" w:rsidRDefault="00574E35" w:rsidP="00574E35">
      <w:pPr>
        <w:jc w:val="both"/>
        <w:rPr>
          <w:rFonts w:eastAsia="Times New Roman"/>
          <w:lang w:val="it-IT" w:eastAsia="en-US"/>
        </w:rPr>
      </w:pPr>
      <w:r>
        <w:rPr>
          <w:lang w:val="it-IT"/>
        </w:rPr>
        <w:t xml:space="preserve">              Av</w:t>
      </w:r>
      <w:proofErr w:type="spellStart"/>
      <w:r>
        <w:rPr>
          <w:lang w:val="ro-RO"/>
        </w:rPr>
        <w:t>ând</w:t>
      </w:r>
      <w:proofErr w:type="spellEnd"/>
      <w:r>
        <w:rPr>
          <w:lang w:val="ro-RO"/>
        </w:rPr>
        <w:t xml:space="preserve"> în vedere referatul  nr. 2782 /21.11.2025 al compartimentului de specialitate;</w:t>
      </w:r>
    </w:p>
    <w:p w14:paraId="342ABEBE" w14:textId="13B5395C" w:rsidR="00574E35" w:rsidRDefault="00574E35" w:rsidP="00574E35">
      <w:pPr>
        <w:jc w:val="both"/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 xml:space="preserve">              Având în vedere avizul favorabil nr. 2783 /21.11.2025 al comisiei de specialitate a consiliului local;</w:t>
      </w:r>
    </w:p>
    <w:p w14:paraId="66E44B73" w14:textId="082DD086" w:rsidR="00574E35" w:rsidRPr="00574E35" w:rsidRDefault="00574E35" w:rsidP="00574E35">
      <w:pPr>
        <w:pStyle w:val="Default"/>
        <w:jc w:val="both"/>
        <w:rPr>
          <w:rFonts w:ascii="Times New Roman" w:hAnsi="Times New Roman" w:cs="Times New Roman"/>
          <w:lang w:val="it-IT"/>
        </w:rPr>
      </w:pPr>
      <w:r w:rsidRPr="00574E35">
        <w:rPr>
          <w:rFonts w:ascii="Times New Roman" w:hAnsi="Times New Roman" w:cs="Times New Roman"/>
          <w:lang w:val="it-IT"/>
        </w:rPr>
        <w:t xml:space="preserve">           </w:t>
      </w:r>
      <w:r>
        <w:rPr>
          <w:rFonts w:ascii="Times New Roman" w:hAnsi="Times New Roman" w:cs="Times New Roman"/>
          <w:lang w:val="it-IT"/>
        </w:rPr>
        <w:t xml:space="preserve">  </w:t>
      </w:r>
      <w:r w:rsidRPr="00574E35">
        <w:rPr>
          <w:rFonts w:ascii="Times New Roman" w:hAnsi="Times New Roman" w:cs="Times New Roman"/>
          <w:lang w:val="it-IT"/>
        </w:rPr>
        <w:t xml:space="preserve"> În temeiul OME nr. 6.6</w:t>
      </w:r>
      <w:r>
        <w:rPr>
          <w:rFonts w:ascii="Times New Roman" w:hAnsi="Times New Roman" w:cs="Times New Roman"/>
          <w:lang w:val="it-IT"/>
        </w:rPr>
        <w:t>37</w:t>
      </w:r>
      <w:r w:rsidRPr="00574E35">
        <w:rPr>
          <w:rFonts w:ascii="Times New Roman" w:hAnsi="Times New Roman" w:cs="Times New Roman"/>
          <w:lang w:val="it-IT"/>
        </w:rPr>
        <w:t xml:space="preserve"> din </w:t>
      </w:r>
      <w:r>
        <w:rPr>
          <w:rFonts w:ascii="Times New Roman" w:hAnsi="Times New Roman" w:cs="Times New Roman"/>
          <w:lang w:val="it-IT"/>
        </w:rPr>
        <w:t>30</w:t>
      </w:r>
      <w:r w:rsidRPr="00574E3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octombrie</w:t>
      </w:r>
      <w:r w:rsidRPr="00574E35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</w:t>
      </w:r>
      <w:r w:rsidRPr="00574E35">
        <w:rPr>
          <w:rFonts w:ascii="Times New Roman" w:hAnsi="Times New Roman" w:cs="Times New Roman"/>
          <w:lang w:val="it-IT"/>
        </w:rPr>
        <w:t xml:space="preserve">  pentru aprobarea Calendarului operaţiunilor de organizare a reţelei şcolare, pentru anul şcolar 202</w:t>
      </w:r>
      <w:r>
        <w:rPr>
          <w:rFonts w:ascii="Times New Roman" w:hAnsi="Times New Roman" w:cs="Times New Roman"/>
          <w:lang w:val="it-IT"/>
        </w:rPr>
        <w:t>6</w:t>
      </w:r>
      <w:r w:rsidRPr="00574E35">
        <w:rPr>
          <w:rFonts w:ascii="Times New Roman" w:hAnsi="Times New Roman" w:cs="Times New Roman"/>
          <w:lang w:val="it-IT"/>
        </w:rPr>
        <w:t>-202</w:t>
      </w:r>
      <w:r>
        <w:rPr>
          <w:rFonts w:ascii="Times New Roman" w:hAnsi="Times New Roman" w:cs="Times New Roman"/>
          <w:lang w:val="it-IT"/>
        </w:rPr>
        <w:t>7</w:t>
      </w:r>
      <w:r w:rsidRPr="00574E35">
        <w:rPr>
          <w:rFonts w:ascii="Times New Roman" w:hAnsi="Times New Roman" w:cs="Times New Roman"/>
          <w:lang w:val="it-IT"/>
        </w:rPr>
        <w:t>.</w:t>
      </w:r>
    </w:p>
    <w:p w14:paraId="5F2F5F1B" w14:textId="0A13298B" w:rsidR="00574E35" w:rsidRDefault="00574E35" w:rsidP="00574E35">
      <w:pPr>
        <w:jc w:val="both"/>
        <w:rPr>
          <w:lang w:val="it-IT"/>
        </w:rPr>
      </w:pPr>
      <w:r>
        <w:rPr>
          <w:lang w:val="it-IT"/>
        </w:rPr>
        <w:t xml:space="preserve">              În conformitate cu prevederile Legii nr. 198 din 2023 – Legea învățământului preuniversitar.</w:t>
      </w:r>
    </w:p>
    <w:p w14:paraId="1DCF86C3" w14:textId="1C2D60E9" w:rsidR="00574E35" w:rsidRPr="00574E35" w:rsidRDefault="00574E35" w:rsidP="00574E35">
      <w:pPr>
        <w:jc w:val="both"/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 xml:space="preserve">             </w:t>
      </w:r>
      <w:r w:rsidRPr="00574E35">
        <w:rPr>
          <w:rFonts w:eastAsia="Times New Roman"/>
          <w:lang w:val="it-IT" w:eastAsia="en-US"/>
        </w:rPr>
        <w:t xml:space="preserve">Ținând cont de faptul că anunțul referitor la elaborarea proiectului de hotărâre a fost adus la cunoștința publicului. </w:t>
      </w:r>
    </w:p>
    <w:p w14:paraId="145F0F02" w14:textId="13EB92F4" w:rsidR="00574E35" w:rsidRPr="00574E35" w:rsidRDefault="00574E35" w:rsidP="00574E35">
      <w:pPr>
        <w:jc w:val="both"/>
        <w:rPr>
          <w:rFonts w:eastAsia="Times New Roman"/>
          <w:lang w:val="it-IT" w:eastAsia="en-US"/>
        </w:rPr>
      </w:pPr>
      <w:r w:rsidRPr="00574E35">
        <w:rPr>
          <w:rFonts w:eastAsia="Times New Roman"/>
          <w:lang w:val="it-IT" w:eastAsia="en-US"/>
        </w:rPr>
        <w:t xml:space="preserve">             </w:t>
      </w:r>
      <w:r>
        <w:rPr>
          <w:rFonts w:eastAsia="Times New Roman"/>
          <w:lang w:val="it-IT" w:eastAsia="en-US"/>
        </w:rPr>
        <w:t xml:space="preserve"> </w:t>
      </w:r>
      <w:r w:rsidRPr="00574E35">
        <w:rPr>
          <w:rFonts w:eastAsia="Times New Roman"/>
          <w:lang w:val="it-IT" w:eastAsia="en-US"/>
        </w:rPr>
        <w:t>Având în vedere că prezenta hotărâre este un act administrativ cu caracter normativ.</w:t>
      </w:r>
    </w:p>
    <w:p w14:paraId="376070F7" w14:textId="4F7158FB" w:rsidR="00574E35" w:rsidRDefault="00574E35" w:rsidP="00574E35">
      <w:pPr>
        <w:tabs>
          <w:tab w:val="left" w:pos="1988"/>
        </w:tabs>
        <w:jc w:val="both"/>
        <w:rPr>
          <w:rFonts w:eastAsia="Times New Roman"/>
          <w:color w:val="FF0000"/>
          <w:lang w:eastAsia="en-US"/>
        </w:rPr>
      </w:pPr>
      <w:r>
        <w:rPr>
          <w:lang w:val="it-IT"/>
        </w:rPr>
        <w:t xml:space="preserve">            </w:t>
      </w:r>
      <w:r w:rsidRPr="00574E35">
        <w:rPr>
          <w:rFonts w:eastAsia="Times New Roman"/>
          <w:lang w:val="it-IT" w:eastAsia="en-US"/>
        </w:rPr>
        <w:t xml:space="preserve"> </w:t>
      </w:r>
      <w:r>
        <w:rPr>
          <w:rFonts w:eastAsia="Times New Roman"/>
          <w:lang w:val="it-IT"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În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temeiul</w:t>
      </w:r>
      <w:proofErr w:type="spellEnd"/>
      <w:r>
        <w:rPr>
          <w:rFonts w:eastAsia="Times New Roman"/>
          <w:lang w:eastAsia="en-US"/>
        </w:rPr>
        <w:t xml:space="preserve"> art. 129 al (7) lit a) precum </w:t>
      </w:r>
      <w:proofErr w:type="spellStart"/>
      <w:r>
        <w:rPr>
          <w:rFonts w:eastAsia="Times New Roman"/>
          <w:lang w:eastAsia="en-US"/>
        </w:rPr>
        <w:t>şi</w:t>
      </w:r>
      <w:proofErr w:type="spellEnd"/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lang w:eastAsia="ro-RO"/>
        </w:rPr>
        <w:t xml:space="preserve">art.139 </w:t>
      </w:r>
      <w:proofErr w:type="spellStart"/>
      <w:r>
        <w:rPr>
          <w:rFonts w:eastAsia="Times New Roman"/>
          <w:color w:val="000000"/>
          <w:lang w:eastAsia="ro-RO"/>
        </w:rPr>
        <w:t>alin</w:t>
      </w:r>
      <w:proofErr w:type="spellEnd"/>
      <w:r>
        <w:rPr>
          <w:rFonts w:eastAsia="Times New Roman"/>
          <w:color w:val="000000"/>
          <w:lang w:eastAsia="ro-RO"/>
        </w:rPr>
        <w:t xml:space="preserve"> . (1) 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o-RO" w:eastAsia="en-US"/>
        </w:rPr>
        <w:t>din OUG nr.57/2019 – Codul administrativ</w:t>
      </w:r>
    </w:p>
    <w:p w14:paraId="09DA8BA0" w14:textId="77777777" w:rsidR="00574E35" w:rsidRDefault="00574E35" w:rsidP="00574E35">
      <w:pPr>
        <w:tabs>
          <w:tab w:val="left" w:pos="1988"/>
        </w:tabs>
        <w:jc w:val="both"/>
        <w:rPr>
          <w:rFonts w:eastAsia="Times New Roman"/>
          <w:lang w:val="ro-RO" w:eastAsia="en-US"/>
        </w:rPr>
      </w:pPr>
      <w:r>
        <w:rPr>
          <w:rFonts w:eastAsia="Times New Roman"/>
          <w:color w:val="FF0000"/>
          <w:lang w:val="ro-RO" w:eastAsia="en-US"/>
        </w:rPr>
        <w:t xml:space="preserve">             </w:t>
      </w:r>
      <w:r>
        <w:rPr>
          <w:rFonts w:eastAsia="Times New Roman"/>
          <w:lang w:val="ro-RO" w:eastAsia="en-US"/>
        </w:rPr>
        <w:t>În temeiul art. 196 alin.(1) lit. a)  din OUG nr.57/2019 – Codul administrativ-</w:t>
      </w:r>
    </w:p>
    <w:p w14:paraId="202B2F13" w14:textId="77777777" w:rsidR="00574E35" w:rsidRDefault="00574E35" w:rsidP="00574E35">
      <w:pPr>
        <w:tabs>
          <w:tab w:val="left" w:pos="1988"/>
        </w:tabs>
        <w:jc w:val="both"/>
        <w:rPr>
          <w:rFonts w:eastAsia="Times New Roman"/>
          <w:lang w:val="ro-RO" w:eastAsia="en-US"/>
        </w:rPr>
      </w:pPr>
    </w:p>
    <w:p w14:paraId="33B9BD5A" w14:textId="77777777" w:rsidR="00574E35" w:rsidRDefault="00574E35" w:rsidP="00574E35">
      <w:pPr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>H O T Ă R Ă Ş T E :</w:t>
      </w:r>
    </w:p>
    <w:p w14:paraId="77A1EA2D" w14:textId="557AC4A3" w:rsidR="00574E35" w:rsidRDefault="00574E35" w:rsidP="00574E35">
      <w:pPr>
        <w:jc w:val="both"/>
      </w:pPr>
      <w:r>
        <w:t xml:space="preserve">              </w:t>
      </w:r>
      <w:r>
        <w:rPr>
          <w:b/>
        </w:rPr>
        <w:t xml:space="preserve">Art. 1 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rPr>
          <w:lang w:val="ro-RO"/>
        </w:rPr>
        <w:t>reţelei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unităţilor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de pe raza UAT Comuna Nădrag, pentru 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</w:t>
      </w:r>
      <w:r w:rsidR="00C8467C">
        <w:rPr>
          <w:lang w:val="ro-RO"/>
        </w:rPr>
        <w:t>6</w:t>
      </w:r>
      <w:r>
        <w:rPr>
          <w:lang w:val="ro-RO"/>
        </w:rPr>
        <w:t>-202</w:t>
      </w:r>
      <w:r w:rsidR="00C8467C">
        <w:rPr>
          <w:lang w:val="ro-RO"/>
        </w:rPr>
        <w:t>7</w:t>
      </w:r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 :</w:t>
      </w:r>
    </w:p>
    <w:p w14:paraId="19A1C14D" w14:textId="77777777" w:rsidR="00574E35" w:rsidRDefault="00574E35" w:rsidP="00574E35">
      <w:pPr>
        <w:jc w:val="both"/>
      </w:pPr>
    </w:p>
    <w:tbl>
      <w:tblPr>
        <w:tblW w:w="95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140"/>
        <w:gridCol w:w="1275"/>
        <w:gridCol w:w="3100"/>
        <w:gridCol w:w="850"/>
        <w:gridCol w:w="729"/>
      </w:tblGrid>
      <w:tr w:rsidR="00574E35" w14:paraId="3837E5E5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71AC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Cod SIIR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D75C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 xml:space="preserve">Denumirea </w:t>
            </w:r>
            <w:proofErr w:type="spellStart"/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unităţii</w:t>
            </w:r>
            <w:proofErr w:type="spellEnd"/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 xml:space="preserve">  de </w:t>
            </w:r>
            <w:proofErr w:type="spellStart"/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învăţământ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CB246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 xml:space="preserve">Localitate </w:t>
            </w:r>
            <w:proofErr w:type="spellStart"/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superioar</w:t>
            </w:r>
            <w:proofErr w:type="spellEnd"/>
            <w:r>
              <w:rPr>
                <w:b/>
                <w:kern w:val="2"/>
                <w:sz w:val="22"/>
                <w:szCs w:val="22"/>
                <w14:ligatures w14:val="standardContextual"/>
              </w:rPr>
              <w:t>ă</w:t>
            </w:r>
          </w:p>
          <w:p w14:paraId="778FF6B3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14:ligatures w14:val="standardContextual"/>
              </w:rPr>
              <w:t>( UAT)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837F9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Adresa (localitate, strada, nr. tel/fax/adresa e-mail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2A8B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Statut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DD3B" w14:textId="77777777" w:rsidR="00574E35" w:rsidRDefault="00574E35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/>
                <w:kern w:val="2"/>
                <w:sz w:val="22"/>
                <w:szCs w:val="22"/>
                <w:lang w:val="ro-RO"/>
                <w14:ligatures w14:val="standardContextual"/>
              </w:rPr>
              <w:t>Obs.</w:t>
            </w:r>
          </w:p>
        </w:tc>
      </w:tr>
      <w:tr w:rsidR="00574E35" w14:paraId="552153E1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4447" w14:textId="77777777" w:rsidR="00574E35" w:rsidRDefault="00574E35">
            <w:pPr>
              <w:spacing w:line="252" w:lineRule="auto"/>
              <w:jc w:val="both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3561106263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3993" w14:textId="77777777" w:rsidR="00574E35" w:rsidRDefault="00574E35">
            <w:pPr>
              <w:spacing w:line="252" w:lineRule="auto"/>
              <w:jc w:val="both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 xml:space="preserve">Liceul Tehnologic “Traian </w:t>
            </w: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Grozăvescu</w:t>
            </w:r>
            <w:proofErr w:type="spellEnd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” Nădrag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97D1" w14:textId="77777777" w:rsidR="00574E35" w:rsidRDefault="00574E35">
            <w:pPr>
              <w:spacing w:line="252" w:lineRule="auto"/>
              <w:jc w:val="both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NĂDRAG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F77A" w14:textId="77777777" w:rsidR="00574E35" w:rsidRP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nl-NL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 xml:space="preserve"> </w:t>
            </w: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NĂDRAG,Str</w:t>
            </w:r>
            <w:proofErr w:type="spellEnd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 xml:space="preserve">. </w:t>
            </w: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Şcolii</w:t>
            </w:r>
            <w:proofErr w:type="spellEnd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 xml:space="preserve">, nr.1/ 0256328315/ </w:t>
            </w: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tgrozavescunadrag</w:t>
            </w:r>
            <w:proofErr w:type="spellEnd"/>
            <w:r w:rsidRPr="00574E35">
              <w:rPr>
                <w:bCs/>
                <w:kern w:val="2"/>
                <w:sz w:val="22"/>
                <w:szCs w:val="22"/>
                <w:lang w:val="nl-NL"/>
                <w14:ligatures w14:val="standardContextual"/>
              </w:rPr>
              <w:t>@yahoo.com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6F941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PJ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F38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</w:tc>
      </w:tr>
      <w:tr w:rsidR="00574E35" w14:paraId="64D978E5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C516" w14:textId="77777777" w:rsidR="00574E35" w:rsidRDefault="00574E35">
            <w:pPr>
              <w:spacing w:line="252" w:lineRule="auto"/>
              <w:jc w:val="both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3562105081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E1D7" w14:textId="77777777" w:rsidR="00574E35" w:rsidRDefault="00574E35">
            <w:pPr>
              <w:spacing w:line="252" w:lineRule="auto"/>
              <w:jc w:val="both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Grădiniţa</w:t>
            </w:r>
            <w:proofErr w:type="spellEnd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 xml:space="preserve"> cu Program Prelungit Nădrag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8D0E5" w14:textId="77777777" w:rsidR="00574E35" w:rsidRDefault="00574E35">
            <w:pPr>
              <w:spacing w:line="252" w:lineRule="auto"/>
              <w:jc w:val="both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NĂDRAG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A83A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 xml:space="preserve">NĂDRAG Str. </w:t>
            </w: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Şcolii</w:t>
            </w:r>
            <w:proofErr w:type="spellEnd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, nr.1/</w:t>
            </w:r>
          </w:p>
          <w:p w14:paraId="5E6C740A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0256328315/</w:t>
            </w:r>
          </w:p>
          <w:p w14:paraId="01AC7B9A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tgrozavescunadrag</w:t>
            </w:r>
            <w:proofErr w:type="spellEnd"/>
            <w:r w:rsidRPr="00574E35">
              <w:rPr>
                <w:bCs/>
                <w:kern w:val="2"/>
                <w:sz w:val="22"/>
                <w:szCs w:val="22"/>
                <w:lang w:val="nl-NL"/>
                <w14:ligatures w14:val="standardContextual"/>
              </w:rPr>
              <w:t>@yahoo.com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7FDC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  <w:t>AR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0E9D" w14:textId="77777777" w:rsidR="00574E35" w:rsidRDefault="00574E35">
            <w:pPr>
              <w:spacing w:line="252" w:lineRule="auto"/>
              <w:rPr>
                <w:bCs/>
                <w:kern w:val="2"/>
                <w:sz w:val="22"/>
                <w:szCs w:val="22"/>
                <w:lang w:val="ro-RO"/>
                <w14:ligatures w14:val="standardContextual"/>
              </w:rPr>
            </w:pPr>
          </w:p>
        </w:tc>
      </w:tr>
    </w:tbl>
    <w:p w14:paraId="05FFDD8F" w14:textId="77777777" w:rsidR="00574E35" w:rsidRDefault="00574E35" w:rsidP="00574E35">
      <w:pPr>
        <w:tabs>
          <w:tab w:val="left" w:pos="960"/>
        </w:tabs>
        <w:jc w:val="both"/>
        <w:rPr>
          <w:lang w:val="ro-RO"/>
        </w:rPr>
      </w:pPr>
    </w:p>
    <w:p w14:paraId="43E36DCC" w14:textId="444A777C" w:rsidR="00574E35" w:rsidRDefault="00574E35" w:rsidP="00574E35">
      <w:pPr>
        <w:jc w:val="both"/>
        <w:rPr>
          <w:lang w:val="it-IT"/>
        </w:rPr>
      </w:pPr>
      <w:r>
        <w:rPr>
          <w:lang w:val="ro-RO"/>
        </w:rPr>
        <w:t xml:space="preserve">             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Art.  2  </w:t>
      </w:r>
      <w:r w:rsidRPr="002F17C1">
        <w:rPr>
          <w:lang w:val="it-IT"/>
        </w:rPr>
        <w:t xml:space="preserve">Prezenta hotărâre a fost adoptată cu </w:t>
      </w:r>
      <w:r w:rsidR="002F17C1" w:rsidRPr="002F17C1">
        <w:rPr>
          <w:lang w:val="it-IT"/>
        </w:rPr>
        <w:t xml:space="preserve">11 </w:t>
      </w:r>
      <w:r w:rsidRPr="002F17C1">
        <w:rPr>
          <w:lang w:val="it-IT"/>
        </w:rPr>
        <w:t xml:space="preserve">voturi pentru,  fiind prezenti </w:t>
      </w:r>
      <w:r w:rsidR="002F17C1" w:rsidRPr="002F17C1">
        <w:rPr>
          <w:lang w:val="it-IT"/>
        </w:rPr>
        <w:t>toț</w:t>
      </w:r>
      <w:r w:rsidR="002F17C1">
        <w:rPr>
          <w:lang w:val="it-IT"/>
        </w:rPr>
        <w:t>i</w:t>
      </w:r>
      <w:r w:rsidRPr="002F17C1">
        <w:rPr>
          <w:lang w:val="it-IT"/>
        </w:rPr>
        <w:t xml:space="preserve">  cei 11 membri ai consiliului local. </w:t>
      </w:r>
      <w:r>
        <w:rPr>
          <w:b/>
          <w:lang w:val="it-IT"/>
        </w:rPr>
        <w:t xml:space="preserve"> </w:t>
      </w:r>
    </w:p>
    <w:p w14:paraId="06F80374" w14:textId="77777777" w:rsidR="00574E35" w:rsidRDefault="00574E35" w:rsidP="00574E35">
      <w:pPr>
        <w:jc w:val="both"/>
        <w:rPr>
          <w:lang w:val="it-IT"/>
        </w:rPr>
      </w:pPr>
      <w:r>
        <w:rPr>
          <w:lang w:val="it-IT"/>
        </w:rPr>
        <w:lastRenderedPageBreak/>
        <w:t xml:space="preserve">              </w:t>
      </w:r>
      <w:r>
        <w:rPr>
          <w:b/>
          <w:lang w:val="it-IT"/>
        </w:rPr>
        <w:t xml:space="preserve">Art.  3  </w:t>
      </w:r>
      <w:r>
        <w:rPr>
          <w:lang w:val="it-IT"/>
        </w:rPr>
        <w:t>Prezenta hotărâre se comunică :</w:t>
      </w:r>
    </w:p>
    <w:p w14:paraId="73A93288" w14:textId="77777777" w:rsidR="00574E35" w:rsidRDefault="00574E35" w:rsidP="00574E35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Instituţiei Prefectului - Judeţul Timiş .</w:t>
      </w:r>
    </w:p>
    <w:p w14:paraId="3D0490DB" w14:textId="77777777" w:rsidR="00574E35" w:rsidRDefault="00574E35" w:rsidP="00574E35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Inspectoratului Şcolar Judeţean Timiş</w:t>
      </w:r>
    </w:p>
    <w:p w14:paraId="7335E85D" w14:textId="77777777" w:rsidR="00574E35" w:rsidRDefault="00574E35" w:rsidP="00574E35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Primarului comunei Nădrag</w:t>
      </w:r>
    </w:p>
    <w:p w14:paraId="76202A93" w14:textId="77777777" w:rsidR="00574E35" w:rsidRDefault="00574E35" w:rsidP="00574E35">
      <w:pPr>
        <w:numPr>
          <w:ilvl w:val="0"/>
          <w:numId w:val="1"/>
        </w:numPr>
        <w:jc w:val="both"/>
      </w:pPr>
      <w:r>
        <w:rPr>
          <w:lang w:val="it-IT"/>
        </w:rPr>
        <w:t>Lice</w:t>
      </w:r>
      <w:proofErr w:type="spellStart"/>
      <w:r>
        <w:t>ului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Traian </w:t>
      </w:r>
      <w:proofErr w:type="spellStart"/>
      <w:r>
        <w:t>Grozăvescu</w:t>
      </w:r>
      <w:proofErr w:type="spellEnd"/>
      <w:r>
        <w:t xml:space="preserve"> </w:t>
      </w:r>
      <w:proofErr w:type="spellStart"/>
      <w:r>
        <w:t>Nădrag</w:t>
      </w:r>
      <w:proofErr w:type="spellEnd"/>
    </w:p>
    <w:p w14:paraId="4B0E2DBB" w14:textId="77777777" w:rsidR="00574E35" w:rsidRDefault="00574E35" w:rsidP="00574E35">
      <w:pPr>
        <w:numPr>
          <w:ilvl w:val="0"/>
          <w:numId w:val="1"/>
        </w:numPr>
        <w:jc w:val="both"/>
      </w:pPr>
      <w:proofErr w:type="spellStart"/>
      <w:r>
        <w:t>Afişare</w:t>
      </w:r>
      <w:proofErr w:type="spellEnd"/>
      <w:r>
        <w:t>.</w:t>
      </w:r>
    </w:p>
    <w:p w14:paraId="79FD4129" w14:textId="77777777" w:rsidR="00574E35" w:rsidRDefault="00574E35" w:rsidP="00574E35">
      <w:pPr>
        <w:jc w:val="both"/>
      </w:pPr>
      <w:r>
        <w:t xml:space="preserve">                                                            </w:t>
      </w:r>
    </w:p>
    <w:p w14:paraId="03B9C71F" w14:textId="77777777" w:rsidR="00574E35" w:rsidRDefault="00574E35" w:rsidP="00574E35">
      <w:pPr>
        <w:jc w:val="both"/>
      </w:pPr>
      <w:r>
        <w:t xml:space="preserve">                                                                                                         </w:t>
      </w:r>
      <w:proofErr w:type="spellStart"/>
      <w:r>
        <w:t>Preşedinte</w:t>
      </w:r>
      <w:proofErr w:type="spellEnd"/>
      <w:r>
        <w:t xml:space="preserve"> şedinţă</w:t>
      </w:r>
    </w:p>
    <w:p w14:paraId="680D973A" w14:textId="45BDAB37" w:rsidR="00C8467C" w:rsidRDefault="00C8467C" w:rsidP="00574E35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</w:t>
      </w:r>
      <w:r w:rsidRPr="00640643">
        <w:rPr>
          <w:lang w:val="fr-FR"/>
        </w:rPr>
        <w:t>Schöner Emil-Alexandru</w:t>
      </w:r>
    </w:p>
    <w:p w14:paraId="72C2D870" w14:textId="77777777" w:rsidR="00C8467C" w:rsidRDefault="00C8467C" w:rsidP="00574E35">
      <w:pPr>
        <w:jc w:val="both"/>
      </w:pPr>
    </w:p>
    <w:p w14:paraId="1114DDEC" w14:textId="3BCAA44B" w:rsidR="00574E35" w:rsidRDefault="00574E35" w:rsidP="00574E35">
      <w:pPr>
        <w:jc w:val="both"/>
      </w:pPr>
      <w:proofErr w:type="spellStart"/>
      <w:r>
        <w:t>Contrasemnează</w:t>
      </w:r>
      <w:proofErr w:type="spellEnd"/>
      <w:r>
        <w:t xml:space="preserve"> </w:t>
      </w:r>
      <w:proofErr w:type="spellStart"/>
      <w:r>
        <w:t>secretar</w:t>
      </w:r>
      <w:proofErr w:type="spellEnd"/>
      <w:r>
        <w:t xml:space="preserve"> general : Wagner Dan Antoniu</w:t>
      </w:r>
    </w:p>
    <w:p w14:paraId="68925F74" w14:textId="77777777" w:rsidR="00574E35" w:rsidRDefault="00574E35" w:rsidP="00574E35">
      <w:pPr>
        <w:jc w:val="both"/>
      </w:pPr>
    </w:p>
    <w:p w14:paraId="5264D23C" w14:textId="77777777" w:rsidR="00574E35" w:rsidRDefault="00574E35" w:rsidP="00574E35"/>
    <w:p w14:paraId="00E2339F" w14:textId="77777777" w:rsidR="00574E35" w:rsidRDefault="00574E35" w:rsidP="00574E35"/>
    <w:p w14:paraId="30AFA217" w14:textId="77777777" w:rsidR="00FD0999" w:rsidRDefault="00FD0999"/>
    <w:sectPr w:rsidR="00FD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94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3"/>
    <w:rsid w:val="002F17C1"/>
    <w:rsid w:val="003349D7"/>
    <w:rsid w:val="00574E35"/>
    <w:rsid w:val="00595401"/>
    <w:rsid w:val="007E3260"/>
    <w:rsid w:val="009C4624"/>
    <w:rsid w:val="00A949F4"/>
    <w:rsid w:val="00C8467C"/>
    <w:rsid w:val="00E91BF3"/>
    <w:rsid w:val="00F6263B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5E3D"/>
  <w15:chartTrackingRefBased/>
  <w15:docId w15:val="{45AE4BC4-B0C4-417C-9E93-78A4C34E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35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9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9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91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9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91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91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91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91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91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91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91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91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91BF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91BF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91BF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91BF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91BF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91BF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91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9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9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9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9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91BF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91BF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91BF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91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91BF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91BF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74E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4</cp:revision>
  <dcterms:created xsi:type="dcterms:W3CDTF">2025-11-25T07:49:00Z</dcterms:created>
  <dcterms:modified xsi:type="dcterms:W3CDTF">2025-11-27T06:45:00Z</dcterms:modified>
</cp:coreProperties>
</file>