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969" w14:textId="77777777" w:rsidR="00306AA3" w:rsidRDefault="00306AA3" w:rsidP="00306AA3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România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9AE6DF" w14:textId="77777777" w:rsidR="00306AA3" w:rsidRDefault="00306AA3" w:rsidP="00306AA3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</w:t>
      </w:r>
    </w:p>
    <w:p w14:paraId="6697B58D" w14:textId="77777777" w:rsidR="00306AA3" w:rsidRDefault="00306AA3" w:rsidP="00306AA3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1CD96E" w14:textId="77777777" w:rsidR="00306AA3" w:rsidRDefault="00306AA3" w:rsidP="00306AA3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                        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lang w:eastAsia="ar-SA"/>
        </w:rPr>
        <w:t xml:space="preserve">                        </w:t>
      </w:r>
      <w:r>
        <w:rPr>
          <w:rFonts w:ascii="Times New Roman" w:eastAsia="SimSun" w:hAnsi="Times New Roman"/>
          <w:bCs/>
          <w:lang w:eastAsia="ar-SA"/>
        </w:rPr>
        <w:t xml:space="preserve">                                                                         </w:t>
      </w:r>
    </w:p>
    <w:p w14:paraId="1ECE50CA" w14:textId="6A284C47" w:rsidR="00306AA3" w:rsidRDefault="00306AA3" w:rsidP="00306AA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HOTĂRÂREA nr. 70</w:t>
      </w:r>
    </w:p>
    <w:p w14:paraId="6BFE2A93" w14:textId="77777777" w:rsidR="00306AA3" w:rsidRDefault="00306AA3" w:rsidP="00306AA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din 24 </w:t>
      </w:r>
      <w:proofErr w:type="spellStart"/>
      <w:r>
        <w:rPr>
          <w:rFonts w:ascii="Times New Roman" w:eastAsia="SimSun" w:hAnsi="Times New Roman"/>
          <w:b/>
          <w:lang w:eastAsia="ar-SA"/>
        </w:rPr>
        <w:t>septembrie</w:t>
      </w:r>
      <w:proofErr w:type="spellEnd"/>
      <w:r>
        <w:rPr>
          <w:rFonts w:ascii="Times New Roman" w:eastAsia="SimSun" w:hAnsi="Times New Roman"/>
          <w:b/>
          <w:lang w:eastAsia="ar-SA"/>
        </w:rPr>
        <w:t xml:space="preserve"> 2025 </w:t>
      </w:r>
    </w:p>
    <w:p w14:paraId="10B43766" w14:textId="77777777" w:rsidR="00306AA3" w:rsidRDefault="00306AA3" w:rsidP="00306AA3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</w:p>
    <w:p w14:paraId="6CBE1067" w14:textId="117E3FE1" w:rsidR="00306AA3" w:rsidRDefault="00306AA3" w:rsidP="00306AA3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  <w:r>
        <w:rPr>
          <w:rFonts w:ascii="Times New Roman" w:eastAsia="SimSun" w:hAnsi="Times New Roman"/>
          <w:bCs/>
          <w:lang w:eastAsia="ar-SA"/>
        </w:rPr>
        <w:t xml:space="preserve">        </w:t>
      </w:r>
      <w:proofErr w:type="spellStart"/>
      <w:r>
        <w:rPr>
          <w:rFonts w:ascii="Times New Roman" w:eastAsia="SimSun" w:hAnsi="Times New Roman"/>
          <w:bCs/>
          <w:lang w:eastAsia="ar-SA"/>
        </w:rPr>
        <w:t>Privind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alocarea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unui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număr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cadastral nou </w:t>
      </w:r>
      <w:proofErr w:type="spellStart"/>
      <w:proofErr w:type="gramStart"/>
      <w:r>
        <w:rPr>
          <w:rFonts w:ascii="Times New Roman" w:hAnsi="Times New Roman"/>
          <w:bCs/>
          <w:kern w:val="0"/>
          <w:lang w:eastAsia="ro-RO"/>
        </w:rPr>
        <w:t>pentru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parcela</w:t>
      </w:r>
      <w:proofErr w:type="spellEnd"/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de </w:t>
      </w:r>
      <w:proofErr w:type="spellStart"/>
      <w:proofErr w:type="gramStart"/>
      <w:r>
        <w:rPr>
          <w:rFonts w:ascii="Times New Roman" w:hAnsi="Times New Roman"/>
          <w:bCs/>
          <w:kern w:val="0"/>
          <w:lang w:eastAsia="ro-RO"/>
        </w:rPr>
        <w:t>teren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extravilan</w:t>
      </w:r>
      <w:proofErr w:type="spellEnd"/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cu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suprafața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</w:t>
      </w:r>
      <w:r w:rsidR="00322715">
        <w:rPr>
          <w:rFonts w:ascii="Times New Roman" w:hAnsi="Times New Roman"/>
          <w:bCs/>
          <w:kern w:val="0"/>
          <w:lang w:eastAsia="ro-RO"/>
        </w:rPr>
        <w:t>924</w:t>
      </w:r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în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Comuna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, Sat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Crivina</w:t>
      </w:r>
      <w:proofErr w:type="spellEnd"/>
      <w:r>
        <w:rPr>
          <w:rFonts w:ascii="Times New Roman" w:hAnsi="Times New Roman"/>
          <w:bCs/>
          <w:kern w:val="0"/>
          <w:lang w:eastAsia="ro-RO"/>
        </w:rPr>
        <w:t>.</w:t>
      </w:r>
    </w:p>
    <w:p w14:paraId="52884324" w14:textId="77777777" w:rsidR="00306AA3" w:rsidRDefault="00306AA3" w:rsidP="00306AA3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</w:p>
    <w:p w14:paraId="5084A281" w14:textId="77777777" w:rsidR="00306AA3" w:rsidRDefault="00306AA3" w:rsidP="00306AA3">
      <w:pPr>
        <w:suppressAutoHyphens/>
        <w:spacing w:after="0" w:line="100" w:lineRule="atLeast"/>
        <w:jc w:val="both"/>
        <w:rPr>
          <w:rFonts w:ascii="Times New (W1)" w:eastAsia="SimSun" w:hAnsi="Times New (W1)" w:cs="Times New (W1)"/>
          <w:color w:val="0000FF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al </w:t>
      </w:r>
      <w:proofErr w:type="spell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;</w:t>
      </w:r>
      <w:proofErr w:type="gramEnd"/>
    </w:p>
    <w:p w14:paraId="0B5B1452" w14:textId="77777777" w:rsidR="00306AA3" w:rsidRDefault="00306AA3" w:rsidP="00306AA3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(W1)" w:eastAsia="SimSun" w:hAnsi="Times New (W1)" w:cs="Times New (W1)"/>
          <w:color w:val="0000FF"/>
          <w:lang w:eastAsia="ar-SA"/>
        </w:rPr>
        <w:t xml:space="preserve">      </w:t>
      </w:r>
      <w:proofErr w:type="spellStart"/>
      <w:r>
        <w:rPr>
          <w:rFonts w:ascii="Times New (W1)" w:eastAsia="SimSun" w:hAnsi="Times New (W1)" w:cs="Times New (W1)"/>
          <w:lang w:eastAsia="ar-SA"/>
        </w:rPr>
        <w:t>Având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în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vedere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proofErr w:type="gramStart"/>
      <w:r>
        <w:rPr>
          <w:rFonts w:ascii="Times New (W1)" w:eastAsia="SimSun" w:hAnsi="Times New (W1)" w:cs="Times New (W1)"/>
          <w:lang w:eastAsia="ar-SA"/>
        </w:rPr>
        <w:t>necesitatea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 </w:t>
      </w:r>
      <w:bookmarkStart w:id="0" w:name="_Hlk151974966"/>
      <w:r>
        <w:rPr>
          <w:rFonts w:ascii="Times New Roman" w:eastAsia="Times New Roman" w:hAnsi="Times New Roman"/>
          <w:kern w:val="0"/>
          <w:lang w:val="ro-RO"/>
        </w:rPr>
        <w:t>bunei</w:t>
      </w:r>
      <w:proofErr w:type="gramEnd"/>
      <w:r>
        <w:rPr>
          <w:rFonts w:ascii="Times New Roman" w:eastAsia="Times New Roman" w:hAnsi="Times New Roman"/>
          <w:kern w:val="0"/>
          <w:lang w:val="ro-RO"/>
        </w:rPr>
        <w:t xml:space="preserve"> administrări </w:t>
      </w:r>
      <w:proofErr w:type="gramStart"/>
      <w:r>
        <w:rPr>
          <w:rFonts w:ascii="Times New Roman" w:eastAsia="Times New Roman" w:hAnsi="Times New Roman"/>
          <w:kern w:val="0"/>
          <w:lang w:val="ro-RO"/>
        </w:rPr>
        <w:t xml:space="preserve">a </w:t>
      </w:r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terenurilor</w:t>
      </w:r>
      <w:proofErr w:type="spellEnd"/>
      <w:proofErr w:type="gramEnd"/>
      <w:r>
        <w:rPr>
          <w:rFonts w:ascii="Times New Roman" w:eastAsia="SimSun" w:hAnsi="Times New Roman"/>
          <w:kern w:val="0"/>
          <w:lang w:eastAsia="ar-SA"/>
        </w:rPr>
        <w:t xml:space="preserve"> din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patrimoniul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Primăriei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Nădrag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, precum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și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stabilirii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cu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exactitate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situației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juridice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kern w:val="0"/>
          <w:lang w:eastAsia="ar-SA"/>
        </w:rPr>
        <w:t>a</w:t>
      </w:r>
      <w:proofErr w:type="gram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acestora</w:t>
      </w:r>
      <w:proofErr w:type="spellEnd"/>
      <w:r>
        <w:rPr>
          <w:rFonts w:ascii="Times New Roman" w:eastAsia="SimSun" w:hAnsi="Times New Roman"/>
          <w:kern w:val="0"/>
          <w:lang w:eastAsia="ar-SA"/>
        </w:rPr>
        <w:t>.</w:t>
      </w:r>
      <w:bookmarkEnd w:id="0"/>
    </w:p>
    <w:p w14:paraId="40273F04" w14:textId="5882B5E3" w:rsidR="00306AA3" w:rsidRDefault="00306AA3" w:rsidP="00306AA3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Având în vedere referatul nr.</w:t>
      </w:r>
      <w:r w:rsidR="00567C2E">
        <w:rPr>
          <w:rFonts w:ascii="Times New Roman" w:eastAsia="SimSun" w:hAnsi="Times New Roman"/>
          <w:kern w:val="3"/>
          <w:lang w:val="it-IT" w:eastAsia="zh-CN"/>
        </w:rPr>
        <w:t xml:space="preserve"> 2117</w:t>
      </w:r>
      <w:r>
        <w:rPr>
          <w:rFonts w:ascii="Times New Roman" w:eastAsia="SimSun" w:hAnsi="Times New Roman"/>
          <w:kern w:val="3"/>
          <w:lang w:val="it-IT" w:eastAsia="zh-CN"/>
        </w:rPr>
        <w:t xml:space="preserve"> din 19</w:t>
      </w:r>
      <w:r>
        <w:rPr>
          <w:rFonts w:ascii="Times New Roman" w:eastAsia="SimSun" w:hAnsi="Times New Roman"/>
          <w:lang w:val="it-IT" w:eastAsia="zh-CN"/>
        </w:rPr>
        <w:t xml:space="preserve">.09.2025 </w:t>
      </w:r>
      <w:r>
        <w:rPr>
          <w:rFonts w:ascii="Times New Roman" w:eastAsia="SimSun" w:hAnsi="Times New Roman"/>
          <w:kern w:val="3"/>
          <w:lang w:val="it-IT" w:eastAsia="zh-CN"/>
        </w:rPr>
        <w:t xml:space="preserve"> al primarului comunei Nădrag – iniţiator al proiectului de hotărâre;</w:t>
      </w:r>
    </w:p>
    <w:p w14:paraId="3CA96341" w14:textId="0F21DEAF" w:rsidR="00306AA3" w:rsidRDefault="00306AA3" w:rsidP="00306A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ând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în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vedere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referatul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 nr</w:t>
      </w:r>
      <w:r w:rsidR="00567C2E">
        <w:rPr>
          <w:rFonts w:ascii="Times New Roman" w:eastAsia="SimSun" w:hAnsi="Times New Roman"/>
          <w:kern w:val="3"/>
          <w:lang w:eastAsia="zh-CN"/>
        </w:rPr>
        <w:t>. 2118</w:t>
      </w:r>
      <w:r>
        <w:rPr>
          <w:rFonts w:ascii="Times New Roman" w:eastAsia="SimSun" w:hAnsi="Times New Roman"/>
          <w:kern w:val="3"/>
          <w:lang w:eastAsia="zh-CN"/>
        </w:rPr>
        <w:t xml:space="preserve"> din 19.09.2025 al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compartimentului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specialitate</w:t>
      </w:r>
      <w:proofErr w:type="spellEnd"/>
      <w:r>
        <w:rPr>
          <w:rFonts w:ascii="Times New Roman" w:eastAsia="SimSun" w:hAnsi="Times New Roman"/>
          <w:kern w:val="3"/>
          <w:lang w:eastAsia="zh-CN"/>
        </w:rPr>
        <w:t>;</w:t>
      </w:r>
      <w:r>
        <w:rPr>
          <w:rFonts w:ascii="Times New Roman" w:hAnsi="Times New Roman"/>
          <w:kern w:val="3"/>
          <w:lang w:val="it-IT" w:eastAsia="ar-SA"/>
        </w:rPr>
        <w:t xml:space="preserve">         </w:t>
      </w:r>
    </w:p>
    <w:p w14:paraId="4951968B" w14:textId="398F8AB9" w:rsidR="00306AA3" w:rsidRDefault="00306AA3" w:rsidP="00306A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avizul favorabil nr.</w:t>
      </w:r>
      <w:r w:rsidR="00567C2E">
        <w:rPr>
          <w:rFonts w:ascii="Times New Roman" w:hAnsi="Times New Roman"/>
          <w:kern w:val="3"/>
          <w:lang w:val="it-IT" w:eastAsia="ar-SA"/>
        </w:rPr>
        <w:t xml:space="preserve"> 2119</w:t>
      </w:r>
      <w:r>
        <w:rPr>
          <w:rFonts w:ascii="Times New Roman" w:hAnsi="Times New Roman"/>
          <w:kern w:val="3"/>
          <w:lang w:val="it-IT" w:eastAsia="ar-SA"/>
        </w:rPr>
        <w:t xml:space="preserve"> din </w:t>
      </w:r>
      <w:r w:rsidRPr="00C41428">
        <w:rPr>
          <w:rFonts w:ascii="Times New Roman" w:hAnsi="Times New Roman"/>
          <w:kern w:val="3"/>
          <w:lang w:val="it-IT" w:eastAsia="ar-SA"/>
        </w:rPr>
        <w:t>19.09.2025</w:t>
      </w:r>
      <w:r>
        <w:rPr>
          <w:rFonts w:ascii="Times New Roman" w:hAnsi="Times New Roman"/>
          <w:kern w:val="3"/>
          <w:lang w:val="it-IT" w:eastAsia="ar-SA"/>
        </w:rPr>
        <w:t xml:space="preserve"> al comisiei de specialitate a consiliului local;</w:t>
      </w:r>
    </w:p>
    <w:p w14:paraId="5A093BD8" w14:textId="77777777" w:rsidR="00306AA3" w:rsidRDefault="00306AA3" w:rsidP="00306A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Ținând cont de faptul că terenul respectiv nu a făcut obiectul unor retrocedări în domeniul legilor reparatorii sau a unor litigii aflate pe rolul instanțelor de judecată.</w:t>
      </w:r>
    </w:p>
    <w:p w14:paraId="2F49B625" w14:textId="77777777" w:rsidR="00306AA3" w:rsidRDefault="00306AA3" w:rsidP="00306A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prevederile art.36 alin.(1) din Legea nr. 18/1991 privind fondul funciar.</w:t>
      </w:r>
    </w:p>
    <w:p w14:paraId="39DD79C4" w14:textId="77777777" w:rsidR="00306AA3" w:rsidRDefault="00306AA3" w:rsidP="00306AA3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/>
          <w:lang w:val="it-IT" w:eastAsia="ar-SA"/>
        </w:rPr>
      </w:pPr>
      <w:r>
        <w:rPr>
          <w:rFonts w:ascii="Times New (W1)" w:eastAsia="SimSun" w:hAnsi="Times New (W1)" w:cs="Times New (W1)"/>
          <w:lang w:val="it-IT" w:eastAsia="ar-SA"/>
        </w:rPr>
        <w:t xml:space="preserve">       În baza art.34 al.1 Legea 7/1996 republicata a cadastrului </w:t>
      </w:r>
      <w:proofErr w:type="spellStart"/>
      <w:r>
        <w:rPr>
          <w:rFonts w:ascii="Times New (W1)" w:eastAsia="SimSun" w:hAnsi="Times New (W1)" w:cs="Times New (W1)"/>
          <w:lang w:eastAsia="ar-SA"/>
        </w:rPr>
        <w:t>şi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publicităţii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imobiliare</w:t>
      </w:r>
      <w:proofErr w:type="spellEnd"/>
      <w:r>
        <w:rPr>
          <w:rFonts w:ascii="Times New (W1)" w:eastAsia="SimSun" w:hAnsi="Times New (W1)" w:cs="Times New (W1)"/>
          <w:lang w:val="it-IT" w:eastAsia="ar-SA"/>
        </w:rPr>
        <w:t>.</w:t>
      </w:r>
    </w:p>
    <w:p w14:paraId="00952342" w14:textId="77777777" w:rsidR="00306AA3" w:rsidRDefault="00306AA3" w:rsidP="00306AA3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Ținând cont de faptul că anunțul referitor la elaborarea proiectului de hotărâre a fost adus la cunoștința publicului. </w:t>
      </w:r>
    </w:p>
    <w:p w14:paraId="7476404A" w14:textId="77777777" w:rsidR="00306AA3" w:rsidRDefault="00306AA3" w:rsidP="00306AA3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Având în vedere că prezenta hotărâre este un act administrativ cu caracter normativ.</w:t>
      </w:r>
    </w:p>
    <w:p w14:paraId="778D4241" w14:textId="77777777" w:rsidR="00306AA3" w:rsidRDefault="00306AA3" w:rsidP="00306AA3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/>
          <w:kern w:val="3"/>
          <w:lang w:eastAsia="ar-SA"/>
        </w:rPr>
      </w:pPr>
      <w:r>
        <w:rPr>
          <w:rFonts w:ascii="Times New Roman" w:eastAsia="SimSun" w:hAnsi="Times New Roman"/>
          <w:kern w:val="3"/>
          <w:lang w:eastAsia="ar-SA"/>
        </w:rPr>
        <w:t xml:space="preserve">      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 129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. (6) lit. c)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şi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art.139 </w:t>
      </w:r>
      <w:proofErr w:type="spellStart"/>
      <w:proofErr w:type="gram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.</w:t>
      </w:r>
      <w:proofErr w:type="gramEnd"/>
      <w:r>
        <w:rPr>
          <w:rFonts w:ascii="Times New Roman" w:hAnsi="Times New Roman"/>
          <w:color w:val="000000"/>
          <w:kern w:val="3"/>
          <w:lang w:eastAsia="ro-RO"/>
        </w:rPr>
        <w:t xml:space="preserve"> (1) din </w:t>
      </w:r>
      <w:r>
        <w:rPr>
          <w:rFonts w:ascii="Times New Roman" w:hAnsi="Times New Roman"/>
          <w:kern w:val="3"/>
        </w:rPr>
        <w:t xml:space="preserve">OUG nr.57/2019 – </w:t>
      </w:r>
      <w:proofErr w:type="spellStart"/>
      <w:r>
        <w:rPr>
          <w:rFonts w:ascii="Times New Roman" w:hAnsi="Times New Roman"/>
          <w:kern w:val="3"/>
        </w:rPr>
        <w:t>Codul</w:t>
      </w:r>
      <w:proofErr w:type="spellEnd"/>
      <w:r>
        <w:rPr>
          <w:rFonts w:ascii="Times New Roman" w:hAnsi="Times New Roman"/>
          <w:kern w:val="3"/>
        </w:rPr>
        <w:t xml:space="preserve"> </w:t>
      </w:r>
      <w:proofErr w:type="spellStart"/>
      <w:r>
        <w:rPr>
          <w:rFonts w:ascii="Times New Roman" w:hAnsi="Times New Roman"/>
          <w:kern w:val="3"/>
        </w:rPr>
        <w:t>administrativ</w:t>
      </w:r>
      <w:proofErr w:type="spellEnd"/>
      <w:r>
        <w:rPr>
          <w:rFonts w:ascii="Times New Roman" w:hAnsi="Times New Roman"/>
          <w:kern w:val="3"/>
        </w:rPr>
        <w:t>.</w:t>
      </w:r>
    </w:p>
    <w:p w14:paraId="0133A83C" w14:textId="77777777" w:rsidR="00306AA3" w:rsidRDefault="00306AA3" w:rsidP="00306AA3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color w:val="FF0000"/>
        </w:rPr>
        <w:t xml:space="preserve">      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196 </w:t>
      </w:r>
      <w:proofErr w:type="spellStart"/>
      <w:proofErr w:type="gram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 xml:space="preserve">1) lit. </w:t>
      </w:r>
      <w:proofErr w:type="gramStart"/>
      <w:r>
        <w:rPr>
          <w:rFonts w:ascii="Times New Roman" w:hAnsi="Times New Roman"/>
        </w:rPr>
        <w:t>a)  din</w:t>
      </w:r>
      <w:proofErr w:type="gramEnd"/>
      <w:r>
        <w:rPr>
          <w:rFonts w:ascii="Times New Roman" w:hAnsi="Times New Roman"/>
        </w:rPr>
        <w:t xml:space="preserve"> OUG nr.57/2019 – </w:t>
      </w:r>
      <w:proofErr w:type="spellStart"/>
      <w:r>
        <w:rPr>
          <w:rFonts w:ascii="Times New Roman" w:hAnsi="Times New Roman"/>
        </w:rPr>
        <w:t>Codul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>.</w:t>
      </w:r>
    </w:p>
    <w:p w14:paraId="35C9B993" w14:textId="77777777" w:rsidR="00306AA3" w:rsidRDefault="00306AA3" w:rsidP="00306AA3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14:paraId="16E10397" w14:textId="77777777" w:rsidR="00306AA3" w:rsidRDefault="00306AA3" w:rsidP="00306AA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H O T Ă R Ă Ş T </w:t>
      </w:r>
      <w:proofErr w:type="gramStart"/>
      <w:r>
        <w:rPr>
          <w:rFonts w:ascii="Times New Roman" w:eastAsia="SimSun" w:hAnsi="Times New Roman"/>
          <w:b/>
          <w:lang w:eastAsia="ar-SA"/>
        </w:rPr>
        <w:t>E :</w:t>
      </w:r>
      <w:proofErr w:type="gramEnd"/>
    </w:p>
    <w:p w14:paraId="515365DC" w14:textId="54D8B2CD" w:rsidR="00306AA3" w:rsidRDefault="00306AA3" w:rsidP="00306AA3">
      <w:pPr>
        <w:spacing w:after="0" w:line="240" w:lineRule="auto"/>
        <w:jc w:val="both"/>
        <w:rPr>
          <w:rFonts w:ascii="Times New Roman" w:eastAsia="SimSun" w:hAnsi="Times New Roman"/>
          <w:lang w:val="it-IT" w:eastAsia="zh-CN"/>
        </w:rPr>
      </w:pPr>
      <w:r>
        <w:rPr>
          <w:rFonts w:ascii="Times New Roman" w:eastAsia="SimSun" w:hAnsi="Times New Roman"/>
          <w:b/>
          <w:lang w:eastAsia="ar-SA"/>
        </w:rPr>
        <w:t xml:space="preserve">      Art.1</w:t>
      </w:r>
      <w:r>
        <w:rPr>
          <w:rFonts w:ascii="Times New Roman" w:eastAsia="SimSun" w:hAnsi="Times New Roman"/>
          <w:lang w:eastAsia="ar-SA"/>
        </w:rPr>
        <w:t xml:space="preserve"> 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alocarea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număr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lang w:eastAsia="ar-SA"/>
        </w:rPr>
        <w:t>cadastral  nou</w:t>
      </w:r>
      <w:proofErr w:type="gram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deschiderea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cărţi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funciare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noi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pentru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extravilan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categoria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folosință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lang w:eastAsia="ar-SA"/>
        </w:rPr>
        <w:t>DR,  cu</w:t>
      </w:r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suprafaţă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924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.,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com.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sat </w:t>
      </w:r>
      <w:proofErr w:type="spellStart"/>
      <w:proofErr w:type="gramStart"/>
      <w:r>
        <w:rPr>
          <w:rFonts w:ascii="Times New Roman" w:eastAsia="SimSun" w:hAnsi="Times New Roman"/>
          <w:bCs/>
          <w:lang w:eastAsia="ar-SA"/>
        </w:rPr>
        <w:t>Crivina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gramEnd"/>
      <w:r>
        <w:rPr>
          <w:rFonts w:ascii="Times New Roman" w:eastAsia="SimSun" w:hAnsi="Times New Roman"/>
          <w:lang w:eastAsia="ar-SA"/>
        </w:rPr>
        <w:t xml:space="preserve">care </w:t>
      </w:r>
      <w:proofErr w:type="spellStart"/>
      <w:r>
        <w:rPr>
          <w:rFonts w:ascii="Times New Roman" w:eastAsia="SimSun" w:hAnsi="Times New Roman"/>
          <w:lang w:eastAsia="ar-SA"/>
        </w:rPr>
        <w:t>nu</w:t>
      </w:r>
      <w:proofErr w:type="spellEnd"/>
      <w:r>
        <w:rPr>
          <w:rFonts w:ascii="Times New Roman" w:eastAsia="SimSun" w:hAnsi="Times New Roman"/>
          <w:lang w:eastAsia="ar-SA"/>
        </w:rPr>
        <w:t xml:space="preserve"> face </w:t>
      </w:r>
      <w:proofErr w:type="spellStart"/>
      <w:r>
        <w:rPr>
          <w:rFonts w:ascii="Times New Roman" w:eastAsia="SimSun" w:hAnsi="Times New Roman"/>
          <w:lang w:eastAsia="ar-SA"/>
        </w:rPr>
        <w:t>obiectul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niciunui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litigiu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nu a </w:t>
      </w:r>
      <w:proofErr w:type="spellStart"/>
      <w:r>
        <w:rPr>
          <w:rFonts w:ascii="Times New Roman" w:eastAsia="SimSun" w:hAnsi="Times New Roman"/>
          <w:lang w:eastAsia="ar-SA"/>
        </w:rPr>
        <w:t>fost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revendicată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condiţii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legale</w:t>
      </w:r>
      <w:proofErr w:type="spellEnd"/>
      <w:r>
        <w:rPr>
          <w:rFonts w:ascii="Times New Roman" w:eastAsia="SimSun" w:hAnsi="Times New Roman"/>
          <w:i/>
          <w:lang w:eastAsia="ar-SA"/>
        </w:rPr>
        <w:t xml:space="preserve">, </w:t>
      </w:r>
      <w:r>
        <w:rPr>
          <w:rFonts w:ascii="Times New Roman" w:eastAsia="SimSun" w:hAnsi="Times New Roman"/>
          <w:bCs/>
          <w:lang w:eastAsia="ar-SA"/>
        </w:rPr>
        <w:t xml:space="preserve">conform </w:t>
      </w:r>
      <w:proofErr w:type="spellStart"/>
      <w:r>
        <w:rPr>
          <w:rFonts w:ascii="Times New Roman" w:eastAsia="SimSun" w:hAnsi="Times New Roman"/>
          <w:bCs/>
          <w:lang w:eastAsia="ar-SA"/>
        </w:rPr>
        <w:t>documentatiei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ar-SA"/>
        </w:rPr>
        <w:t>întocmite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de </w:t>
      </w:r>
      <w:r>
        <w:rPr>
          <w:rFonts w:ascii="Times New Roman" w:hAnsi="Times New Roman"/>
          <w:lang w:val="it-IT" w:eastAsia="zh-CN"/>
        </w:rPr>
        <w:t>SC Vic Topo Consultanţa Tehnică Imobiliară Cadastru SRL.</w:t>
      </w:r>
      <w:r>
        <w:rPr>
          <w:rFonts w:ascii="Times New Roman" w:eastAsia="SimSun" w:hAnsi="Times New Roman"/>
          <w:iCs/>
          <w:lang w:eastAsia="ar-SA"/>
        </w:rPr>
        <w:t xml:space="preserve">          </w:t>
      </w:r>
    </w:p>
    <w:p w14:paraId="077796FF" w14:textId="77777777" w:rsidR="00306AA3" w:rsidRDefault="00306AA3" w:rsidP="00306AA3">
      <w:pPr>
        <w:suppressAutoHyphens/>
        <w:spacing w:after="0" w:line="100" w:lineRule="atLeast"/>
        <w:jc w:val="both"/>
        <w:rPr>
          <w:rFonts w:ascii="Times New Roman" w:eastAsia="SimSun" w:hAnsi="Times New Roman"/>
          <w:lang w:val="it-IT" w:eastAsia="ar-SA"/>
        </w:rPr>
      </w:pPr>
      <w:r>
        <w:rPr>
          <w:rFonts w:ascii="Times New Roman" w:eastAsia="SimSun" w:hAnsi="Times New Roman"/>
          <w:b/>
          <w:bCs/>
          <w:iCs/>
          <w:lang w:eastAsia="ar-SA"/>
        </w:rPr>
        <w:t xml:space="preserve">      Art.2</w:t>
      </w:r>
      <w:r>
        <w:rPr>
          <w:rFonts w:ascii="Times New Roman" w:eastAsia="SimSun" w:hAnsi="Times New Roman"/>
          <w:b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menţionată</w:t>
      </w:r>
      <w:proofErr w:type="spellEnd"/>
      <w:r>
        <w:rPr>
          <w:rFonts w:ascii="Times New Roman" w:eastAsia="SimSun" w:hAnsi="Times New Roman"/>
          <w:lang w:eastAsia="ar-SA"/>
        </w:rPr>
        <w:t xml:space="preserve"> la art.1 </w:t>
      </w:r>
      <w:proofErr w:type="spellStart"/>
      <w:r>
        <w:rPr>
          <w:rFonts w:ascii="Times New Roman" w:eastAsia="SimSun" w:hAnsi="Times New Roman"/>
          <w:lang w:eastAsia="ar-SA"/>
        </w:rPr>
        <w:t>va</w:t>
      </w:r>
      <w:proofErr w:type="spellEnd"/>
      <w:r>
        <w:rPr>
          <w:rFonts w:ascii="Times New Roman" w:eastAsia="SimSun" w:hAnsi="Times New Roman"/>
          <w:lang w:eastAsia="ar-SA"/>
        </w:rPr>
        <w:t xml:space="preserve"> fi </w:t>
      </w:r>
      <w:proofErr w:type="spellStart"/>
      <w:r>
        <w:rPr>
          <w:rFonts w:ascii="Times New Roman" w:eastAsia="SimSun" w:hAnsi="Times New Roman"/>
          <w:lang w:eastAsia="ar-SA"/>
        </w:rPr>
        <w:t>întabulată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proprietatea</w:t>
      </w:r>
      <w:proofErr w:type="spellEnd"/>
      <w:r>
        <w:rPr>
          <w:rFonts w:ascii="Times New Roman" w:eastAsia="SimSun" w:hAnsi="Times New Roman"/>
          <w:lang w:eastAsia="ar-SA"/>
        </w:rPr>
        <w:t xml:space="preserve"> UAT </w:t>
      </w: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domeniul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val="it-IT" w:eastAsia="ar-SA"/>
        </w:rPr>
        <w:t>.</w:t>
      </w:r>
      <w:proofErr w:type="gramEnd"/>
    </w:p>
    <w:p w14:paraId="11E86199" w14:textId="77777777" w:rsidR="00306AA3" w:rsidRDefault="00306AA3" w:rsidP="00306AA3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eastAsia="SimSun" w:hAnsi="Times New Roman"/>
          <w:b/>
          <w:lang w:eastAsia="ar-SA"/>
        </w:rPr>
        <w:t xml:space="preserve">Art.3 </w:t>
      </w:r>
      <w:r>
        <w:rPr>
          <w:rFonts w:ascii="Times New Roman" w:eastAsia="SimSun" w:hAnsi="Times New Roman"/>
          <w:lang w:eastAsia="ar-SA"/>
        </w:rPr>
        <w:t xml:space="preserve">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completarea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inventarului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bunurilor</w:t>
      </w:r>
      <w:proofErr w:type="spellEnd"/>
      <w:r>
        <w:rPr>
          <w:rFonts w:ascii="Times New Roman" w:eastAsia="SimSun" w:hAnsi="Times New Roman"/>
          <w:lang w:eastAsia="ar-SA"/>
        </w:rPr>
        <w:t xml:space="preserve"> care </w:t>
      </w:r>
      <w:proofErr w:type="spellStart"/>
      <w:r>
        <w:rPr>
          <w:rFonts w:ascii="Times New Roman" w:eastAsia="SimSun" w:hAnsi="Times New Roman"/>
          <w:lang w:eastAsia="ar-SA"/>
        </w:rPr>
        <w:t>aparţin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domeniului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al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proofErr w:type="gramEnd"/>
      <w:r>
        <w:rPr>
          <w:rFonts w:ascii="Times New Roman" w:eastAsia="SimSun" w:hAnsi="Times New Roman"/>
          <w:lang w:eastAsia="ar-SA"/>
        </w:rPr>
        <w:t xml:space="preserve"> conform </w:t>
      </w:r>
      <w:proofErr w:type="spellStart"/>
      <w:r>
        <w:rPr>
          <w:rFonts w:ascii="Times New Roman" w:eastAsia="SimSun" w:hAnsi="Times New Roman" w:cs="font191"/>
          <w:lang w:eastAsia="ar-SA"/>
        </w:rPr>
        <w:t>Anexei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la </w:t>
      </w:r>
      <w:proofErr w:type="spellStart"/>
      <w:r>
        <w:rPr>
          <w:rFonts w:ascii="Times New Roman" w:eastAsia="SimSun" w:hAnsi="Times New Roman" w:cs="font191"/>
          <w:lang w:eastAsia="ar-SA"/>
        </w:rPr>
        <w:t>inventarului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bunurilor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care </w:t>
      </w:r>
      <w:proofErr w:type="spellStart"/>
      <w:r>
        <w:rPr>
          <w:rFonts w:ascii="Times New Roman" w:eastAsia="SimSun" w:hAnsi="Times New Roman" w:cs="font191"/>
          <w:lang w:eastAsia="ar-SA"/>
        </w:rPr>
        <w:t>apartin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font191"/>
          <w:lang w:eastAsia="ar-SA"/>
        </w:rPr>
        <w:t>domeniului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 </w:t>
      </w:r>
      <w:proofErr w:type="spellStart"/>
      <w:r>
        <w:rPr>
          <w:rFonts w:ascii="Times New Roman" w:eastAsia="SimSun" w:hAnsi="Times New Roman" w:cs="font191"/>
          <w:lang w:eastAsia="ar-SA"/>
        </w:rPr>
        <w:t>privat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gramStart"/>
      <w:r>
        <w:rPr>
          <w:rFonts w:ascii="Times New Roman" w:eastAsia="SimSun" w:hAnsi="Times New Roman" w:cs="font191"/>
          <w:lang w:eastAsia="ar-SA"/>
        </w:rPr>
        <w:t xml:space="preserve">al  </w:t>
      </w:r>
      <w:proofErr w:type="spellStart"/>
      <w:r>
        <w:rPr>
          <w:rFonts w:ascii="Times New Roman" w:eastAsia="SimSun" w:hAnsi="Times New Roman" w:cs="font191"/>
          <w:lang w:eastAsia="ar-SA"/>
        </w:rPr>
        <w:t>Comunei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, care face </w:t>
      </w:r>
      <w:proofErr w:type="spellStart"/>
      <w:r>
        <w:rPr>
          <w:rFonts w:ascii="Times New Roman" w:eastAsia="SimSun" w:hAnsi="Times New Roman" w:cs="font191"/>
          <w:lang w:eastAsia="ar-SA"/>
        </w:rPr>
        <w:t>parte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integrantă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din </w:t>
      </w:r>
      <w:proofErr w:type="spellStart"/>
      <w:r>
        <w:rPr>
          <w:rFonts w:ascii="Times New Roman" w:eastAsia="SimSun" w:hAnsi="Times New Roman" w:cs="font191"/>
          <w:lang w:eastAsia="ar-SA"/>
        </w:rPr>
        <w:t>prezenta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hotărâre</w:t>
      </w:r>
      <w:proofErr w:type="spellEnd"/>
      <w:r>
        <w:rPr>
          <w:rFonts w:ascii="Times New Roman" w:eastAsia="SimSun" w:hAnsi="Times New Roman" w:cs="font191"/>
          <w:lang w:eastAsia="ar-SA"/>
        </w:rPr>
        <w:t>.</w:t>
      </w:r>
    </w:p>
    <w:p w14:paraId="1AF4DD76" w14:textId="7F8DBC45" w:rsidR="00306AA3" w:rsidRDefault="00306AA3" w:rsidP="00306A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hAnsi="Times New Roman"/>
          <w:b/>
        </w:rPr>
        <w:t>Art.</w:t>
      </w:r>
      <w:proofErr w:type="gramStart"/>
      <w:r>
        <w:rPr>
          <w:rFonts w:ascii="Times New Roman" w:hAnsi="Times New Roman"/>
          <w:b/>
        </w:rPr>
        <w:t xml:space="preserve">4  </w:t>
      </w:r>
      <w:proofErr w:type="spellStart"/>
      <w:r>
        <w:rPr>
          <w:rFonts w:ascii="Times New Roman" w:hAnsi="Times New Roman"/>
        </w:rPr>
        <w:t>Prezenta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cu</w:t>
      </w:r>
      <w:proofErr w:type="gramStart"/>
      <w:r w:rsidR="00173B89">
        <w:rPr>
          <w:rFonts w:ascii="Times New Roman" w:hAnsi="Times New Roman"/>
        </w:rPr>
        <w:t xml:space="preserve">11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voturi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prezenti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toți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cei</w:t>
      </w:r>
      <w:proofErr w:type="spellEnd"/>
      <w:r>
        <w:rPr>
          <w:rFonts w:ascii="Times New Roman" w:hAnsi="Times New Roman"/>
        </w:rPr>
        <w:t xml:space="preserve"> 11 </w:t>
      </w: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 xml:space="preserve"> ai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local.</w:t>
      </w:r>
    </w:p>
    <w:p w14:paraId="3EE0B828" w14:textId="77777777" w:rsidR="00306AA3" w:rsidRDefault="00306AA3" w:rsidP="00306AA3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Art.5  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comunică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:</w:t>
      </w:r>
      <w:proofErr w:type="gramEnd"/>
    </w:p>
    <w:p w14:paraId="4E05AA86" w14:textId="77777777" w:rsidR="00306AA3" w:rsidRDefault="00306AA3" w:rsidP="00306AA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Instituţiei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Prefectului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Timiş</w:t>
      </w:r>
      <w:proofErr w:type="spellEnd"/>
      <w:r>
        <w:rPr>
          <w:rFonts w:ascii="Times New Roman" w:hAnsi="Times New Roman"/>
        </w:rPr>
        <w:t xml:space="preserve"> .</w:t>
      </w:r>
      <w:proofErr w:type="gramEnd"/>
    </w:p>
    <w:p w14:paraId="4A6BC845" w14:textId="77777777" w:rsidR="00306AA3" w:rsidRDefault="00306AA3" w:rsidP="00306AA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Primarului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Nădrag</w:t>
      </w:r>
      <w:proofErr w:type="spellEnd"/>
    </w:p>
    <w:p w14:paraId="23EEE6FE" w14:textId="77777777" w:rsidR="00306AA3" w:rsidRDefault="00306AA3" w:rsidP="00306AA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Contabilitate</w:t>
      </w:r>
      <w:proofErr w:type="spellEnd"/>
    </w:p>
    <w:p w14:paraId="1F2075A4" w14:textId="77777777" w:rsidR="00306AA3" w:rsidRDefault="00306AA3" w:rsidP="00306AA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Afişare</w:t>
      </w:r>
      <w:proofErr w:type="spellEnd"/>
      <w:r>
        <w:rPr>
          <w:rFonts w:ascii="Times New Roman" w:hAnsi="Times New Roman"/>
        </w:rPr>
        <w:t xml:space="preserve"> </w:t>
      </w:r>
    </w:p>
    <w:p w14:paraId="3B4DE67A" w14:textId="77777777" w:rsidR="00306AA3" w:rsidRDefault="00306AA3" w:rsidP="00306AA3">
      <w:pPr>
        <w:suppressAutoHyphens/>
        <w:spacing w:after="0" w:line="240" w:lineRule="auto"/>
        <w:ind w:left="19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</w:rPr>
        <w:t>Președinte</w:t>
      </w:r>
      <w:proofErr w:type="spellEnd"/>
      <w:r>
        <w:rPr>
          <w:rFonts w:ascii="Times New Roman" w:hAnsi="Times New Roman"/>
        </w:rPr>
        <w:t xml:space="preserve"> ședință                                                       </w:t>
      </w:r>
    </w:p>
    <w:p w14:paraId="368F9E41" w14:textId="1EBF0C7D" w:rsidR="00306AA3" w:rsidRDefault="00306AA3" w:rsidP="00306A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="00173B89">
        <w:rPr>
          <w:rFonts w:ascii="Times New Roman" w:hAnsi="Times New Roman"/>
        </w:rPr>
        <w:t xml:space="preserve">  Neag Cristian</w:t>
      </w:r>
    </w:p>
    <w:p w14:paraId="3EB6E57A" w14:textId="77777777" w:rsidR="00306AA3" w:rsidRDefault="00306AA3" w:rsidP="00306AA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Contrasemnează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secretar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general :</w:t>
      </w:r>
      <w:proofErr w:type="gramEnd"/>
      <w:r>
        <w:rPr>
          <w:rFonts w:ascii="Times New Roman" w:hAnsi="Times New Roman"/>
        </w:rPr>
        <w:t xml:space="preserve"> Wagner Dan Antoniu</w:t>
      </w:r>
    </w:p>
    <w:p w14:paraId="098E4633" w14:textId="77777777" w:rsidR="00306AA3" w:rsidRDefault="00306AA3" w:rsidP="00306AA3">
      <w:pPr>
        <w:spacing w:after="0" w:line="240" w:lineRule="auto"/>
        <w:jc w:val="both"/>
        <w:rPr>
          <w:rFonts w:ascii="Times New Roman" w:hAnsi="Times New Roman"/>
        </w:rPr>
      </w:pPr>
    </w:p>
    <w:p w14:paraId="3227D3F1" w14:textId="07F7679F" w:rsidR="00306AA3" w:rsidRDefault="00306AA3" w:rsidP="00306AA3">
      <w:pPr>
        <w:spacing w:after="0" w:line="240" w:lineRule="auto"/>
        <w:jc w:val="right"/>
        <w:rPr>
          <w:rFonts w:ascii="Times New Roman" w:hAnsi="Times New Roman"/>
          <w:kern w:val="0"/>
          <w:lang w:eastAsia="ro-RO"/>
        </w:rPr>
      </w:pPr>
      <w:r>
        <w:rPr>
          <w:rFonts w:ascii="Times New Roman" w:hAnsi="Times New Roman"/>
          <w:kern w:val="0"/>
          <w:lang w:val="ro-RO" w:eastAsia="ro-RO"/>
        </w:rPr>
        <w:lastRenderedPageBreak/>
        <w:t xml:space="preserve">Anexa la HCL Nădrag nr. </w:t>
      </w:r>
      <w:r w:rsidR="00BC0BEC">
        <w:rPr>
          <w:rFonts w:ascii="Times New Roman" w:hAnsi="Times New Roman"/>
          <w:kern w:val="0"/>
          <w:lang w:val="ro-RO" w:eastAsia="ro-RO"/>
        </w:rPr>
        <w:t>70</w:t>
      </w:r>
      <w:r>
        <w:rPr>
          <w:rFonts w:ascii="Times New Roman" w:hAnsi="Times New Roman"/>
          <w:kern w:val="0"/>
          <w:lang w:val="ro-RO" w:eastAsia="ro-RO"/>
        </w:rPr>
        <w:t xml:space="preserve"> din 24.09.2025 </w:t>
      </w:r>
    </w:p>
    <w:p w14:paraId="3CFA8DFB" w14:textId="77777777" w:rsidR="00306AA3" w:rsidRDefault="00306AA3" w:rsidP="00306AA3">
      <w:pPr>
        <w:spacing w:after="0" w:line="240" w:lineRule="auto"/>
        <w:jc w:val="center"/>
        <w:rPr>
          <w:rFonts w:ascii="Times New Roman" w:hAnsi="Times New Roman"/>
          <w:b/>
          <w:spacing w:val="60"/>
          <w:kern w:val="0"/>
          <w:sz w:val="32"/>
          <w:szCs w:val="32"/>
          <w:lang w:val="ro-RO" w:eastAsia="ro-RO"/>
        </w:rPr>
      </w:pPr>
    </w:p>
    <w:p w14:paraId="7325B052" w14:textId="77777777" w:rsidR="00306AA3" w:rsidRDefault="00306AA3" w:rsidP="00306AA3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07EA2757" w14:textId="77777777" w:rsidR="00306AA3" w:rsidRDefault="00306AA3" w:rsidP="00306AA3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3CF3D74C" w14:textId="77777777" w:rsidR="00306AA3" w:rsidRDefault="00306AA3" w:rsidP="00306AA3">
      <w:pPr>
        <w:spacing w:after="0" w:line="240" w:lineRule="auto"/>
        <w:jc w:val="both"/>
        <w:rPr>
          <w:rFonts w:ascii="Times New Roman" w:hAnsi="Times New Roman"/>
          <w:bCs/>
          <w:iCs/>
          <w:kern w:val="0"/>
          <w:lang w:val="ro-RO" w:eastAsia="ro-RO"/>
        </w:rPr>
      </w:pPr>
      <w:r>
        <w:rPr>
          <w:rFonts w:ascii="Times New Roman" w:hAnsi="Times New Roman"/>
          <w:bCs/>
          <w:iCs/>
          <w:kern w:val="0"/>
          <w:lang w:val="ro-RO" w:eastAsia="ro-RO"/>
        </w:rPr>
        <w:t>LISTA IMOBILELOR CE APARȚIN DOMENIULUI PRIVAT AL COMUNEI NĂDRAG</w:t>
      </w:r>
    </w:p>
    <w:p w14:paraId="71975C44" w14:textId="77777777" w:rsidR="00306AA3" w:rsidRDefault="00306AA3" w:rsidP="00306AA3">
      <w:pPr>
        <w:spacing w:after="0" w:line="240" w:lineRule="auto"/>
        <w:jc w:val="center"/>
        <w:rPr>
          <w:rFonts w:ascii="Times New Roman" w:hAnsi="Times New Roman"/>
          <w:b/>
          <w:i/>
          <w:kern w:val="0"/>
          <w:lang w:val="ro-RO" w:eastAsia="ro-RO"/>
        </w:rPr>
      </w:pPr>
    </w:p>
    <w:p w14:paraId="56BB9EDA" w14:textId="77777777" w:rsidR="00306AA3" w:rsidRDefault="00306AA3" w:rsidP="00306AA3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76C9FEAA" w14:textId="77777777" w:rsidR="00306AA3" w:rsidRDefault="00306AA3" w:rsidP="00306AA3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tbl>
      <w:tblPr>
        <w:tblStyle w:val="Tabelgril"/>
        <w:tblW w:w="8867" w:type="dxa"/>
        <w:tblInd w:w="-5" w:type="dxa"/>
        <w:tblLook w:val="04A0" w:firstRow="1" w:lastRow="0" w:firstColumn="1" w:lastColumn="0" w:noHBand="0" w:noVBand="1"/>
      </w:tblPr>
      <w:tblGrid>
        <w:gridCol w:w="569"/>
        <w:gridCol w:w="1363"/>
        <w:gridCol w:w="1229"/>
        <w:gridCol w:w="1448"/>
        <w:gridCol w:w="1536"/>
        <w:gridCol w:w="1479"/>
        <w:gridCol w:w="1243"/>
      </w:tblGrid>
      <w:tr w:rsidR="00306AA3" w14:paraId="22D9970C" w14:textId="777777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A80F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</w:t>
            </w:r>
          </w:p>
          <w:p w14:paraId="11AB1B4C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crt.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EFE6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Localitatea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3AB9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Categoria de folosință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A1E6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cadastral vechi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D477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Carte Funciară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9FE4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Observații despre teren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AC52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Suprafața</w:t>
            </w:r>
          </w:p>
          <w:p w14:paraId="2CFA8C00" w14:textId="77777777" w:rsidR="00306AA3" w:rsidRDefault="00306AA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m.p.</w:t>
            </w:r>
          </w:p>
        </w:tc>
      </w:tr>
      <w:tr w:rsidR="00306AA3" w14:paraId="1A3C690F" w14:textId="77777777">
        <w:trPr>
          <w:trHeight w:val="9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5FEF" w14:textId="77777777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C9F" w14:textId="77777777" w:rsidR="00306AA3" w:rsidRDefault="00306AA3">
            <w:pPr>
              <w:spacing w:line="240" w:lineRule="auto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 xml:space="preserve">Comuna Nădrag, sat Crivina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FD76" w14:textId="77777777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Teren extravilan</w:t>
            </w:r>
          </w:p>
          <w:p w14:paraId="56617F91" w14:textId="12A2E935" w:rsidR="00306AA3" w:rsidRDefault="00306AA3" w:rsidP="00306AA3">
            <w:pPr>
              <w:spacing w:line="240" w:lineRule="auto"/>
              <w:rPr>
                <w:iCs/>
                <w:lang w:val="ro-RO" w:eastAsia="ro-RO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C67F" w14:textId="77777777" w:rsidR="00306AA3" w:rsidRDefault="00306AA3">
            <w:pPr>
              <w:spacing w:line="240" w:lineRule="auto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            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AC3" w14:textId="77777777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3D3ED1CC" w14:textId="77777777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2E035979" w14:textId="77777777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-</w:t>
            </w:r>
          </w:p>
          <w:p w14:paraId="518C530B" w14:textId="77777777" w:rsidR="00306AA3" w:rsidRDefault="00306AA3">
            <w:pPr>
              <w:spacing w:line="240" w:lineRule="auto"/>
              <w:rPr>
                <w:iCs/>
                <w:lang w:val="ro-RO" w:eastAsia="ro-RO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FE8" w14:textId="77777777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251B01C4" w14:textId="3909A94F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Drum de </w:t>
            </w:r>
            <w:proofErr w:type="spellStart"/>
            <w:r>
              <w:rPr>
                <w:iCs/>
                <w:lang w:val="ro-RO" w:eastAsia="ro-RO"/>
              </w:rPr>
              <w:t>pamânt</w:t>
            </w:r>
            <w:proofErr w:type="spellEnd"/>
            <w:r>
              <w:rPr>
                <w:iCs/>
                <w:lang w:val="ro-RO" w:eastAsia="ro-RO"/>
              </w:rPr>
              <w:t xml:space="preserve"> neîmprejmuit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5AC" w14:textId="77777777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0EBD9651" w14:textId="54022CA5" w:rsidR="00306AA3" w:rsidRDefault="00306AA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924</w:t>
            </w:r>
          </w:p>
        </w:tc>
      </w:tr>
    </w:tbl>
    <w:p w14:paraId="1A9730CE" w14:textId="77777777" w:rsidR="00306AA3" w:rsidRDefault="00306AA3" w:rsidP="00306AA3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353805D6" w14:textId="77777777" w:rsidR="00306AA3" w:rsidRDefault="00306AA3" w:rsidP="00306AA3"/>
    <w:p w14:paraId="4144A2A8" w14:textId="77777777" w:rsidR="00306AA3" w:rsidRDefault="00306AA3" w:rsidP="00306AA3"/>
    <w:p w14:paraId="0120DE8D" w14:textId="77777777" w:rsidR="00306AA3" w:rsidRDefault="00306AA3" w:rsidP="00306AA3"/>
    <w:p w14:paraId="16C6FAAC" w14:textId="77777777" w:rsidR="00FD0999" w:rsidRDefault="00FD0999"/>
    <w:sectPr w:rsidR="00FD0999" w:rsidSect="00306AA3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nt1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05017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15"/>
    <w:rsid w:val="000024AD"/>
    <w:rsid w:val="00173B89"/>
    <w:rsid w:val="00306AA3"/>
    <w:rsid w:val="00322715"/>
    <w:rsid w:val="003F3336"/>
    <w:rsid w:val="00567C2E"/>
    <w:rsid w:val="00577473"/>
    <w:rsid w:val="00595401"/>
    <w:rsid w:val="007E3260"/>
    <w:rsid w:val="008A7C15"/>
    <w:rsid w:val="008E6D7F"/>
    <w:rsid w:val="009C4624"/>
    <w:rsid w:val="00A949F4"/>
    <w:rsid w:val="00B62B9A"/>
    <w:rsid w:val="00BC0BEC"/>
    <w:rsid w:val="00C41428"/>
    <w:rsid w:val="00D4562B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A1C"/>
  <w15:chartTrackingRefBased/>
  <w15:docId w15:val="{2E6A11F4-1021-4989-9E06-8202E613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A3"/>
    <w:pPr>
      <w:spacing w:line="276" w:lineRule="auto"/>
    </w:pPr>
    <w:rPr>
      <w:rFonts w:eastAsiaTheme="minorEastAsia" w:cs="Times New Roma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A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7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7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7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7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7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7C1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7C1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7C1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7C1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7C1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7C1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7C1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7C1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7C1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7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7C1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7C15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306AA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9</cp:revision>
  <cp:lastPrinted>2025-09-24T11:53:00Z</cp:lastPrinted>
  <dcterms:created xsi:type="dcterms:W3CDTF">2025-09-24T06:53:00Z</dcterms:created>
  <dcterms:modified xsi:type="dcterms:W3CDTF">2025-09-26T07:08:00Z</dcterms:modified>
</cp:coreProperties>
</file>