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0F6B" w14:textId="77777777" w:rsidR="00141983" w:rsidRDefault="00141983" w:rsidP="00141983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România</w:t>
      </w:r>
      <w:proofErr w:type="spellEnd"/>
      <w:r>
        <w:rPr>
          <w:rFonts w:ascii="Times New Roman" w:eastAsia="SimSun" w:hAnsi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736200" w14:textId="77777777" w:rsidR="00141983" w:rsidRDefault="00141983" w:rsidP="00141983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Judeţul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Timiş</w:t>
      </w:r>
      <w:proofErr w:type="spellEnd"/>
      <w:r>
        <w:rPr>
          <w:rFonts w:ascii="Times New Roman" w:eastAsia="SimSun" w:hAnsi="Times New Roman"/>
          <w:lang w:eastAsia="ar-SA"/>
        </w:rPr>
        <w:t xml:space="preserve">                         </w:t>
      </w:r>
    </w:p>
    <w:p w14:paraId="5F836394" w14:textId="77777777" w:rsidR="00141983" w:rsidRDefault="00141983" w:rsidP="00141983">
      <w:pPr>
        <w:suppressAutoHyphens/>
        <w:spacing w:after="0" w:line="100" w:lineRule="atLeast"/>
        <w:rPr>
          <w:rFonts w:ascii="Times New Roman" w:eastAsia="SimSun" w:hAnsi="Times New Roman"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Comuna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900CD7" w14:textId="77777777" w:rsidR="00141983" w:rsidRDefault="00141983" w:rsidP="00141983">
      <w:pPr>
        <w:suppressAutoHyphens/>
        <w:spacing w:after="0" w:line="100" w:lineRule="atLeast"/>
        <w:rPr>
          <w:rFonts w:ascii="Times New Roman" w:eastAsia="SimSun" w:hAnsi="Times New Roman"/>
          <w:b/>
          <w:lang w:eastAsia="ar-SA"/>
        </w:rPr>
      </w:pPr>
      <w:proofErr w:type="spellStart"/>
      <w:r>
        <w:rPr>
          <w:rFonts w:ascii="Times New Roman" w:eastAsia="SimSun" w:hAnsi="Times New Roman"/>
          <w:lang w:eastAsia="ar-SA"/>
        </w:rPr>
        <w:t>Consiliul</w:t>
      </w:r>
      <w:proofErr w:type="spellEnd"/>
      <w:r>
        <w:rPr>
          <w:rFonts w:ascii="Times New Roman" w:eastAsia="SimSun" w:hAnsi="Times New Roman"/>
          <w:lang w:eastAsia="ar-SA"/>
        </w:rPr>
        <w:t xml:space="preserve"> Local                                                                                                                                         </w:t>
      </w:r>
      <w:r>
        <w:rPr>
          <w:rFonts w:ascii="Times New Roman" w:eastAsia="SimSun" w:hAnsi="Times New Roman"/>
          <w:b/>
          <w:lang w:eastAsia="ar-SA"/>
        </w:rPr>
        <w:t xml:space="preserve">                        </w:t>
      </w:r>
      <w:r>
        <w:rPr>
          <w:rFonts w:ascii="Times New Roman" w:eastAsia="SimSun" w:hAnsi="Times New Roman"/>
          <w:bCs/>
          <w:lang w:eastAsia="ar-SA"/>
        </w:rPr>
        <w:t xml:space="preserve">                                                                         </w:t>
      </w:r>
    </w:p>
    <w:p w14:paraId="0749796A" w14:textId="31F3D487" w:rsidR="00141983" w:rsidRDefault="00141983" w:rsidP="00141983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>HOTĂRÂREA nr. 68</w:t>
      </w:r>
    </w:p>
    <w:p w14:paraId="28C37ACD" w14:textId="1D72D7AE" w:rsidR="00141983" w:rsidRDefault="00141983" w:rsidP="00141983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 xml:space="preserve">din 24 </w:t>
      </w:r>
      <w:proofErr w:type="spellStart"/>
      <w:r>
        <w:rPr>
          <w:rFonts w:ascii="Times New Roman" w:eastAsia="SimSun" w:hAnsi="Times New Roman"/>
          <w:b/>
          <w:lang w:eastAsia="ar-SA"/>
        </w:rPr>
        <w:t>septembrie</w:t>
      </w:r>
      <w:proofErr w:type="spellEnd"/>
      <w:r>
        <w:rPr>
          <w:rFonts w:ascii="Times New Roman" w:eastAsia="SimSun" w:hAnsi="Times New Roman"/>
          <w:b/>
          <w:lang w:eastAsia="ar-SA"/>
        </w:rPr>
        <w:t xml:space="preserve"> 2025 </w:t>
      </w:r>
    </w:p>
    <w:p w14:paraId="6E4AD327" w14:textId="77777777" w:rsidR="00141983" w:rsidRDefault="00141983" w:rsidP="00141983">
      <w:pPr>
        <w:suppressAutoHyphens/>
        <w:spacing w:after="0" w:line="100" w:lineRule="atLeast"/>
        <w:rPr>
          <w:rFonts w:ascii="Times New Roman" w:eastAsia="SimSun" w:hAnsi="Times New Roman"/>
          <w:b/>
          <w:lang w:eastAsia="ar-SA"/>
        </w:rPr>
      </w:pPr>
    </w:p>
    <w:p w14:paraId="4793605A" w14:textId="22B03BF6" w:rsidR="00141983" w:rsidRDefault="00141983" w:rsidP="00141983">
      <w:pPr>
        <w:spacing w:after="0" w:line="240" w:lineRule="auto"/>
        <w:jc w:val="both"/>
        <w:rPr>
          <w:rFonts w:ascii="Times New Roman" w:hAnsi="Times New Roman"/>
          <w:kern w:val="0"/>
          <w:lang w:eastAsia="ro-RO"/>
        </w:rPr>
      </w:pPr>
      <w:r>
        <w:rPr>
          <w:rFonts w:ascii="Times New Roman" w:eastAsia="SimSun" w:hAnsi="Times New Roman"/>
          <w:bCs/>
          <w:lang w:eastAsia="ar-SA"/>
        </w:rPr>
        <w:t xml:space="preserve">        </w:t>
      </w:r>
      <w:proofErr w:type="spellStart"/>
      <w:r>
        <w:rPr>
          <w:rFonts w:ascii="Times New Roman" w:eastAsia="SimSun" w:hAnsi="Times New Roman"/>
          <w:bCs/>
          <w:lang w:eastAsia="ar-SA"/>
        </w:rPr>
        <w:t>Privind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alocarea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unui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număr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cadastral nou </w:t>
      </w:r>
      <w:proofErr w:type="spellStart"/>
      <w:proofErr w:type="gramStart"/>
      <w:r>
        <w:rPr>
          <w:rFonts w:ascii="Times New Roman" w:hAnsi="Times New Roman"/>
          <w:bCs/>
          <w:kern w:val="0"/>
          <w:lang w:eastAsia="ro-RO"/>
        </w:rPr>
        <w:t>pentru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parcela</w:t>
      </w:r>
      <w:proofErr w:type="spellEnd"/>
      <w:proofErr w:type="gramEnd"/>
      <w:r>
        <w:rPr>
          <w:rFonts w:ascii="Times New Roman" w:hAnsi="Times New Roman"/>
          <w:bCs/>
          <w:kern w:val="0"/>
          <w:lang w:eastAsia="ro-RO"/>
        </w:rPr>
        <w:t xml:space="preserve"> de </w:t>
      </w:r>
      <w:proofErr w:type="spellStart"/>
      <w:proofErr w:type="gramStart"/>
      <w:r>
        <w:rPr>
          <w:rFonts w:ascii="Times New Roman" w:hAnsi="Times New Roman"/>
          <w:bCs/>
          <w:kern w:val="0"/>
          <w:lang w:eastAsia="ro-RO"/>
        </w:rPr>
        <w:t>teren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 </w:t>
      </w:r>
      <w:proofErr w:type="spellStart"/>
      <w:r w:rsidR="00833427">
        <w:rPr>
          <w:rFonts w:ascii="Times New Roman" w:hAnsi="Times New Roman"/>
          <w:bCs/>
          <w:kern w:val="0"/>
          <w:lang w:eastAsia="ro-RO"/>
        </w:rPr>
        <w:t>ex</w:t>
      </w:r>
      <w:r>
        <w:rPr>
          <w:rFonts w:ascii="Times New Roman" w:hAnsi="Times New Roman"/>
          <w:bCs/>
          <w:kern w:val="0"/>
          <w:lang w:eastAsia="ro-RO"/>
        </w:rPr>
        <w:t>travilan</w:t>
      </w:r>
      <w:proofErr w:type="spellEnd"/>
      <w:proofErr w:type="gramEnd"/>
      <w:r>
        <w:rPr>
          <w:rFonts w:ascii="Times New Roman" w:hAnsi="Times New Roman"/>
          <w:bCs/>
          <w:kern w:val="0"/>
          <w:lang w:eastAsia="ro-RO"/>
        </w:rPr>
        <w:t xml:space="preserve"> cu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suprafața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de 2.000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mp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.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situată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în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Comuna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Nădrag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, Sat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Crivina</w:t>
      </w:r>
      <w:proofErr w:type="spellEnd"/>
      <w:r w:rsidR="00833427">
        <w:rPr>
          <w:rFonts w:ascii="Times New Roman" w:hAnsi="Times New Roman"/>
          <w:bCs/>
          <w:kern w:val="0"/>
          <w:lang w:eastAsia="ro-RO"/>
        </w:rPr>
        <w:t>.</w:t>
      </w:r>
    </w:p>
    <w:p w14:paraId="7BE426CC" w14:textId="77777777" w:rsidR="00141983" w:rsidRDefault="00141983" w:rsidP="00141983">
      <w:pPr>
        <w:spacing w:after="0" w:line="240" w:lineRule="auto"/>
        <w:jc w:val="both"/>
        <w:rPr>
          <w:rFonts w:ascii="Times New Roman" w:hAnsi="Times New Roman"/>
          <w:kern w:val="0"/>
          <w:lang w:eastAsia="ro-RO"/>
        </w:rPr>
      </w:pPr>
    </w:p>
    <w:p w14:paraId="7AB15299" w14:textId="77777777" w:rsidR="00141983" w:rsidRDefault="00141983" w:rsidP="00141983">
      <w:pPr>
        <w:suppressAutoHyphens/>
        <w:spacing w:after="0" w:line="100" w:lineRule="atLeast"/>
        <w:jc w:val="both"/>
        <w:rPr>
          <w:rFonts w:ascii="Times New (W1)" w:eastAsia="SimSun" w:hAnsi="Times New (W1)" w:cs="Times New (W1)"/>
          <w:color w:val="0000FF"/>
          <w:lang w:eastAsia="ar-SA"/>
        </w:rPr>
      </w:pPr>
      <w:r>
        <w:rPr>
          <w:rFonts w:ascii="Times New Roman" w:eastAsia="SimSun" w:hAnsi="Times New Roman"/>
          <w:lang w:eastAsia="ar-SA"/>
        </w:rPr>
        <w:t xml:space="preserve">      </w:t>
      </w:r>
      <w:proofErr w:type="spellStart"/>
      <w:r>
        <w:rPr>
          <w:rFonts w:ascii="Times New Roman" w:eastAsia="SimSun" w:hAnsi="Times New Roman"/>
          <w:lang w:eastAsia="ar-SA"/>
        </w:rPr>
        <w:t>Consiliul</w:t>
      </w:r>
      <w:proofErr w:type="spellEnd"/>
      <w:r>
        <w:rPr>
          <w:rFonts w:ascii="Times New Roman" w:eastAsia="SimSun" w:hAnsi="Times New Roman"/>
          <w:lang w:eastAsia="ar-SA"/>
        </w:rPr>
        <w:t xml:space="preserve"> Local al </w:t>
      </w:r>
      <w:proofErr w:type="spellStart"/>
      <w:r>
        <w:rPr>
          <w:rFonts w:ascii="Times New Roman" w:eastAsia="SimSun" w:hAnsi="Times New Roman"/>
          <w:lang w:eastAsia="ar-SA"/>
        </w:rPr>
        <w:t>comunei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judeţul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lang w:eastAsia="ar-SA"/>
        </w:rPr>
        <w:t>Timiş</w:t>
      </w:r>
      <w:proofErr w:type="spellEnd"/>
      <w:r>
        <w:rPr>
          <w:rFonts w:ascii="Times New Roman" w:eastAsia="SimSun" w:hAnsi="Times New Roman"/>
          <w:lang w:eastAsia="ar-SA"/>
        </w:rPr>
        <w:t xml:space="preserve"> ;</w:t>
      </w:r>
      <w:proofErr w:type="gramEnd"/>
    </w:p>
    <w:p w14:paraId="7FBAA666" w14:textId="77777777" w:rsidR="00141983" w:rsidRDefault="00141983" w:rsidP="00141983">
      <w:pPr>
        <w:spacing w:after="0"/>
        <w:jc w:val="both"/>
        <w:rPr>
          <w:rFonts w:ascii="Times New Roman" w:eastAsia="Times New Roman" w:hAnsi="Times New Roman"/>
          <w:kern w:val="0"/>
          <w:lang w:val="ro-RO"/>
        </w:rPr>
      </w:pPr>
      <w:r>
        <w:rPr>
          <w:rFonts w:ascii="Times New (W1)" w:eastAsia="SimSun" w:hAnsi="Times New (W1)" w:cs="Times New (W1)"/>
          <w:color w:val="0000FF"/>
          <w:lang w:eastAsia="ar-SA"/>
        </w:rPr>
        <w:t xml:space="preserve">      </w:t>
      </w:r>
      <w:proofErr w:type="spellStart"/>
      <w:r>
        <w:rPr>
          <w:rFonts w:ascii="Times New (W1)" w:eastAsia="SimSun" w:hAnsi="Times New (W1)" w:cs="Times New (W1)"/>
          <w:lang w:eastAsia="ar-SA"/>
        </w:rPr>
        <w:t>Având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în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vedere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proofErr w:type="gramStart"/>
      <w:r>
        <w:rPr>
          <w:rFonts w:ascii="Times New (W1)" w:eastAsia="SimSun" w:hAnsi="Times New (W1)" w:cs="Times New (W1)"/>
          <w:lang w:eastAsia="ar-SA"/>
        </w:rPr>
        <w:t>necesitatea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 </w:t>
      </w:r>
      <w:bookmarkStart w:id="0" w:name="_Hlk151974966"/>
      <w:r>
        <w:rPr>
          <w:rFonts w:ascii="Times New Roman" w:eastAsia="Times New Roman" w:hAnsi="Times New Roman"/>
          <w:kern w:val="0"/>
          <w:lang w:val="ro-RO"/>
        </w:rPr>
        <w:t>bunei</w:t>
      </w:r>
      <w:proofErr w:type="gramEnd"/>
      <w:r>
        <w:rPr>
          <w:rFonts w:ascii="Times New Roman" w:eastAsia="Times New Roman" w:hAnsi="Times New Roman"/>
          <w:kern w:val="0"/>
          <w:lang w:val="ro-RO"/>
        </w:rPr>
        <w:t xml:space="preserve"> administrări </w:t>
      </w:r>
      <w:proofErr w:type="gramStart"/>
      <w:r>
        <w:rPr>
          <w:rFonts w:ascii="Times New Roman" w:eastAsia="Times New Roman" w:hAnsi="Times New Roman"/>
          <w:kern w:val="0"/>
          <w:lang w:val="ro-RO"/>
        </w:rPr>
        <w:t xml:space="preserve">a </w:t>
      </w:r>
      <w:r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terenurilor</w:t>
      </w:r>
      <w:proofErr w:type="spellEnd"/>
      <w:proofErr w:type="gramEnd"/>
      <w:r>
        <w:rPr>
          <w:rFonts w:ascii="Times New Roman" w:eastAsia="SimSun" w:hAnsi="Times New Roman"/>
          <w:kern w:val="0"/>
          <w:lang w:eastAsia="ar-SA"/>
        </w:rPr>
        <w:t xml:space="preserve"> din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patrimoniul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Primăriei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Nădrag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, precum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și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a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stabilirii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cu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exactitate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a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situației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juridice</w:t>
      </w:r>
      <w:proofErr w:type="spellEnd"/>
      <w:r>
        <w:rPr>
          <w:rFonts w:ascii="Times New Roman" w:eastAsia="SimSun" w:hAnsi="Times New Roman"/>
          <w:kern w:val="0"/>
          <w:lang w:eastAsia="ar-SA"/>
        </w:rPr>
        <w:t xml:space="preserve"> </w:t>
      </w:r>
      <w:proofErr w:type="gramStart"/>
      <w:r>
        <w:rPr>
          <w:rFonts w:ascii="Times New Roman" w:eastAsia="SimSun" w:hAnsi="Times New Roman"/>
          <w:kern w:val="0"/>
          <w:lang w:eastAsia="ar-SA"/>
        </w:rPr>
        <w:t>a</w:t>
      </w:r>
      <w:proofErr w:type="gramEnd"/>
      <w:r>
        <w:rPr>
          <w:rFonts w:ascii="Times New Roman" w:eastAsia="SimSun" w:hAnsi="Times New Roman"/>
          <w:kern w:val="0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kern w:val="0"/>
          <w:lang w:eastAsia="ar-SA"/>
        </w:rPr>
        <w:t>acestora</w:t>
      </w:r>
      <w:proofErr w:type="spellEnd"/>
      <w:r>
        <w:rPr>
          <w:rFonts w:ascii="Times New Roman" w:eastAsia="SimSun" w:hAnsi="Times New Roman"/>
          <w:kern w:val="0"/>
          <w:lang w:eastAsia="ar-SA"/>
        </w:rPr>
        <w:t>.</w:t>
      </w:r>
      <w:bookmarkEnd w:id="0"/>
    </w:p>
    <w:p w14:paraId="368E89C5" w14:textId="0A808E0E" w:rsidR="00141983" w:rsidRDefault="00141983" w:rsidP="00141983">
      <w:pPr>
        <w:spacing w:after="0"/>
        <w:jc w:val="both"/>
        <w:rPr>
          <w:rFonts w:ascii="Times New Roman" w:eastAsia="Times New Roman" w:hAnsi="Times New Roman"/>
          <w:kern w:val="0"/>
          <w:lang w:val="ro-RO"/>
        </w:rPr>
      </w:pPr>
      <w:r>
        <w:rPr>
          <w:rFonts w:ascii="Times New Roman" w:eastAsia="SimSun" w:hAnsi="Times New Roman"/>
          <w:kern w:val="3"/>
          <w:lang w:val="it-IT" w:eastAsia="zh-CN"/>
        </w:rPr>
        <w:t xml:space="preserve">       Având în vedere referatul nr.</w:t>
      </w:r>
      <w:r w:rsidR="00ED6CC3">
        <w:rPr>
          <w:rFonts w:ascii="Times New Roman" w:eastAsia="SimSun" w:hAnsi="Times New Roman"/>
          <w:kern w:val="3"/>
          <w:lang w:val="it-IT" w:eastAsia="zh-CN"/>
        </w:rPr>
        <w:t xml:space="preserve"> 2111</w:t>
      </w:r>
      <w:r>
        <w:rPr>
          <w:rFonts w:ascii="Times New Roman" w:eastAsia="SimSun" w:hAnsi="Times New Roman"/>
          <w:kern w:val="3"/>
          <w:lang w:val="it-IT" w:eastAsia="zh-CN"/>
        </w:rPr>
        <w:t xml:space="preserve"> din </w:t>
      </w:r>
      <w:r w:rsidR="00833427">
        <w:rPr>
          <w:rFonts w:ascii="Times New Roman" w:eastAsia="SimSun" w:hAnsi="Times New Roman"/>
          <w:kern w:val="3"/>
          <w:lang w:val="it-IT" w:eastAsia="zh-CN"/>
        </w:rPr>
        <w:t>19</w:t>
      </w:r>
      <w:r>
        <w:rPr>
          <w:rFonts w:ascii="Times New Roman" w:eastAsia="SimSun" w:hAnsi="Times New Roman"/>
          <w:lang w:val="it-IT" w:eastAsia="zh-CN"/>
        </w:rPr>
        <w:t>.0</w:t>
      </w:r>
      <w:r w:rsidR="00833427">
        <w:rPr>
          <w:rFonts w:ascii="Times New Roman" w:eastAsia="SimSun" w:hAnsi="Times New Roman"/>
          <w:lang w:val="it-IT" w:eastAsia="zh-CN"/>
        </w:rPr>
        <w:t>9</w:t>
      </w:r>
      <w:r>
        <w:rPr>
          <w:rFonts w:ascii="Times New Roman" w:eastAsia="SimSun" w:hAnsi="Times New Roman"/>
          <w:lang w:val="it-IT" w:eastAsia="zh-CN"/>
        </w:rPr>
        <w:t xml:space="preserve">.2025 </w:t>
      </w:r>
      <w:r>
        <w:rPr>
          <w:rFonts w:ascii="Times New Roman" w:eastAsia="SimSun" w:hAnsi="Times New Roman"/>
          <w:kern w:val="3"/>
          <w:lang w:val="it-IT" w:eastAsia="zh-CN"/>
        </w:rPr>
        <w:t xml:space="preserve"> al primarului comunei Nădrag – iniţiator al proiectului de hotărâre;</w:t>
      </w:r>
    </w:p>
    <w:p w14:paraId="15482801" w14:textId="3F81E833" w:rsidR="00141983" w:rsidRDefault="00141983" w:rsidP="00141983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eastAsia="SimSun" w:hAnsi="Times New Roman"/>
          <w:kern w:val="3"/>
          <w:lang w:val="it-IT" w:eastAsia="zh-CN"/>
        </w:rPr>
        <w:t xml:space="preserve">       Av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ând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în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vedere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referatul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 n</w:t>
      </w:r>
      <w:r w:rsidR="00ED6CC3">
        <w:rPr>
          <w:rFonts w:ascii="Times New Roman" w:eastAsia="SimSun" w:hAnsi="Times New Roman"/>
          <w:kern w:val="3"/>
          <w:lang w:eastAsia="zh-CN"/>
        </w:rPr>
        <w:t>r. 2112</w:t>
      </w:r>
      <w:r>
        <w:rPr>
          <w:rFonts w:ascii="Times New Roman" w:eastAsia="SimSun" w:hAnsi="Times New Roman"/>
          <w:kern w:val="3"/>
          <w:lang w:eastAsia="zh-CN"/>
        </w:rPr>
        <w:t xml:space="preserve"> din </w:t>
      </w:r>
      <w:r w:rsidR="00833427">
        <w:rPr>
          <w:rFonts w:ascii="Times New Roman" w:eastAsia="SimSun" w:hAnsi="Times New Roman"/>
          <w:kern w:val="3"/>
          <w:lang w:eastAsia="zh-CN"/>
        </w:rPr>
        <w:t>19</w:t>
      </w:r>
      <w:r>
        <w:rPr>
          <w:rFonts w:ascii="Times New Roman" w:eastAsia="SimSun" w:hAnsi="Times New Roman"/>
          <w:kern w:val="3"/>
          <w:lang w:eastAsia="zh-CN"/>
        </w:rPr>
        <w:t>.0</w:t>
      </w:r>
      <w:r w:rsidR="00833427">
        <w:rPr>
          <w:rFonts w:ascii="Times New Roman" w:eastAsia="SimSun" w:hAnsi="Times New Roman"/>
          <w:kern w:val="3"/>
          <w:lang w:eastAsia="zh-CN"/>
        </w:rPr>
        <w:t>9</w:t>
      </w:r>
      <w:r>
        <w:rPr>
          <w:rFonts w:ascii="Times New Roman" w:eastAsia="SimSun" w:hAnsi="Times New Roman"/>
          <w:kern w:val="3"/>
          <w:lang w:eastAsia="zh-CN"/>
        </w:rPr>
        <w:t xml:space="preserve">.2025 al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compartimentului</w:t>
      </w:r>
      <w:proofErr w:type="spellEnd"/>
      <w:r>
        <w:rPr>
          <w:rFonts w:ascii="Times New Roman" w:eastAsia="SimSun" w:hAnsi="Times New Roman"/>
          <w:kern w:val="3"/>
          <w:lang w:eastAsia="zh-CN"/>
        </w:rPr>
        <w:t xml:space="preserve"> de </w:t>
      </w:r>
      <w:proofErr w:type="spellStart"/>
      <w:r>
        <w:rPr>
          <w:rFonts w:ascii="Times New Roman" w:eastAsia="SimSun" w:hAnsi="Times New Roman"/>
          <w:kern w:val="3"/>
          <w:lang w:eastAsia="zh-CN"/>
        </w:rPr>
        <w:t>specialitate</w:t>
      </w:r>
      <w:proofErr w:type="spellEnd"/>
      <w:r>
        <w:rPr>
          <w:rFonts w:ascii="Times New Roman" w:eastAsia="SimSun" w:hAnsi="Times New Roman"/>
          <w:kern w:val="3"/>
          <w:lang w:eastAsia="zh-CN"/>
        </w:rPr>
        <w:t>;</w:t>
      </w:r>
      <w:r>
        <w:rPr>
          <w:rFonts w:ascii="Times New Roman" w:hAnsi="Times New Roman"/>
          <w:kern w:val="3"/>
          <w:lang w:val="it-IT" w:eastAsia="ar-SA"/>
        </w:rPr>
        <w:t xml:space="preserve">         </w:t>
      </w:r>
    </w:p>
    <w:p w14:paraId="0C337540" w14:textId="44E9F1E6" w:rsidR="00141983" w:rsidRDefault="00141983" w:rsidP="00141983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hAnsi="Times New Roman"/>
          <w:kern w:val="3"/>
          <w:lang w:val="it-IT" w:eastAsia="ar-SA"/>
        </w:rPr>
        <w:t xml:space="preserve">       Având în vedere avizul favorabil nr.</w:t>
      </w:r>
      <w:r w:rsidR="00ED6CC3">
        <w:rPr>
          <w:rFonts w:ascii="Times New Roman" w:hAnsi="Times New Roman"/>
          <w:kern w:val="3"/>
          <w:lang w:val="it-IT" w:eastAsia="ar-SA"/>
        </w:rPr>
        <w:t xml:space="preserve"> 2113</w:t>
      </w:r>
      <w:r>
        <w:rPr>
          <w:rFonts w:ascii="Times New Roman" w:hAnsi="Times New Roman"/>
          <w:kern w:val="3"/>
          <w:lang w:val="it-IT" w:eastAsia="ar-SA"/>
        </w:rPr>
        <w:t xml:space="preserve"> din </w:t>
      </w:r>
      <w:r w:rsidR="00833427">
        <w:rPr>
          <w:rFonts w:ascii="Times New Roman" w:hAnsi="Times New Roman"/>
          <w:kern w:val="3"/>
          <w:lang w:val="it-IT" w:eastAsia="ar-SA"/>
        </w:rPr>
        <w:t>19</w:t>
      </w:r>
      <w:r>
        <w:rPr>
          <w:rFonts w:ascii="Times New Roman" w:hAnsi="Times New Roman"/>
          <w:kern w:val="3"/>
          <w:lang w:val="it-IT" w:eastAsia="ar-SA"/>
        </w:rPr>
        <w:t>.0</w:t>
      </w:r>
      <w:r w:rsidR="00833427">
        <w:rPr>
          <w:rFonts w:ascii="Times New Roman" w:hAnsi="Times New Roman"/>
          <w:kern w:val="3"/>
          <w:lang w:val="it-IT" w:eastAsia="ar-SA"/>
        </w:rPr>
        <w:t>9</w:t>
      </w:r>
      <w:r>
        <w:rPr>
          <w:rFonts w:ascii="Times New Roman" w:hAnsi="Times New Roman"/>
          <w:kern w:val="3"/>
          <w:lang w:val="it-IT" w:eastAsia="ar-SA"/>
        </w:rPr>
        <w:t>.2025 al comisiei de specialitate a consiliului local;</w:t>
      </w:r>
    </w:p>
    <w:p w14:paraId="2D25C549" w14:textId="77777777" w:rsidR="00141983" w:rsidRDefault="00141983" w:rsidP="00141983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hAnsi="Times New Roman"/>
          <w:kern w:val="3"/>
          <w:lang w:val="it-IT" w:eastAsia="ar-SA"/>
        </w:rPr>
        <w:t xml:space="preserve">       Ținând cont de faptul că terenul respectiv nu a făcut obiectul unor retrocedări în domeniul legilor reparatorii sau a unor litigii aflate pe rolul instanțelor de judecată.</w:t>
      </w:r>
    </w:p>
    <w:p w14:paraId="1D0E3B5E" w14:textId="77777777" w:rsidR="00141983" w:rsidRDefault="00141983" w:rsidP="00141983">
      <w:pPr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/>
          <w:kern w:val="3"/>
          <w:lang w:val="it-IT" w:eastAsia="ar-SA"/>
        </w:rPr>
      </w:pPr>
      <w:r>
        <w:rPr>
          <w:rFonts w:ascii="Times New Roman" w:hAnsi="Times New Roman"/>
          <w:kern w:val="3"/>
          <w:lang w:val="it-IT" w:eastAsia="ar-SA"/>
        </w:rPr>
        <w:t xml:space="preserve">       Având în vedere prevederile art.36 alin.(1) din Legea nr. 18/1991 privind fondul funciar.</w:t>
      </w:r>
    </w:p>
    <w:p w14:paraId="46084151" w14:textId="77777777" w:rsidR="00141983" w:rsidRDefault="00141983" w:rsidP="00141983">
      <w:pPr>
        <w:tabs>
          <w:tab w:val="left" w:pos="9540"/>
        </w:tabs>
        <w:suppressAutoHyphens/>
        <w:spacing w:after="0" w:line="100" w:lineRule="atLeast"/>
        <w:ind w:right="-180"/>
        <w:jc w:val="both"/>
        <w:rPr>
          <w:rFonts w:ascii="Times New (W1)" w:eastAsia="SimSun" w:hAnsi="Times New (W1)" w:cs="Times New (W1)"/>
          <w:lang w:val="it-IT" w:eastAsia="ar-SA"/>
        </w:rPr>
      </w:pPr>
      <w:r>
        <w:rPr>
          <w:rFonts w:ascii="Times New (W1)" w:eastAsia="SimSun" w:hAnsi="Times New (W1)" w:cs="Times New (W1)"/>
          <w:lang w:val="it-IT" w:eastAsia="ar-SA"/>
        </w:rPr>
        <w:t xml:space="preserve">       În baza art.34 al.1 Legea 7/1996 republicata a cadastrului </w:t>
      </w:r>
      <w:proofErr w:type="spellStart"/>
      <w:r>
        <w:rPr>
          <w:rFonts w:ascii="Times New (W1)" w:eastAsia="SimSun" w:hAnsi="Times New (W1)" w:cs="Times New (W1)"/>
          <w:lang w:eastAsia="ar-SA"/>
        </w:rPr>
        <w:t>şi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publicităţii</w:t>
      </w:r>
      <w:proofErr w:type="spellEnd"/>
      <w:r>
        <w:rPr>
          <w:rFonts w:ascii="Times New (W1)" w:eastAsia="SimSun" w:hAnsi="Times New (W1)" w:cs="Times New (W1)"/>
          <w:lang w:eastAsia="ar-SA"/>
        </w:rPr>
        <w:t xml:space="preserve"> </w:t>
      </w:r>
      <w:proofErr w:type="spellStart"/>
      <w:r>
        <w:rPr>
          <w:rFonts w:ascii="Times New (W1)" w:eastAsia="SimSun" w:hAnsi="Times New (W1)" w:cs="Times New (W1)"/>
          <w:lang w:eastAsia="ar-SA"/>
        </w:rPr>
        <w:t>imobiliare</w:t>
      </w:r>
      <w:proofErr w:type="spellEnd"/>
      <w:r>
        <w:rPr>
          <w:rFonts w:ascii="Times New (W1)" w:eastAsia="SimSun" w:hAnsi="Times New (W1)" w:cs="Times New (W1)"/>
          <w:lang w:val="it-IT" w:eastAsia="ar-SA"/>
        </w:rPr>
        <w:t>.</w:t>
      </w:r>
    </w:p>
    <w:p w14:paraId="45BE94CC" w14:textId="19FEF929" w:rsidR="00141983" w:rsidRDefault="00141983" w:rsidP="00141983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it-IT"/>
        </w:rPr>
      </w:pPr>
      <w:r>
        <w:rPr>
          <w:rFonts w:ascii="Times New Roman" w:eastAsia="Times New Roman" w:hAnsi="Times New Roman"/>
          <w:kern w:val="0"/>
          <w:lang w:val="it-IT"/>
        </w:rPr>
        <w:t xml:space="preserve">       Ținând cont de faptul că anunțul referitor la elaborarea proiectului de hotărâre a fost adus la cunoștința publicului. </w:t>
      </w:r>
    </w:p>
    <w:p w14:paraId="3B5F1DD1" w14:textId="65A955C3" w:rsidR="00141983" w:rsidRDefault="00141983" w:rsidP="00141983">
      <w:pPr>
        <w:spacing w:after="0" w:line="240" w:lineRule="auto"/>
        <w:jc w:val="both"/>
        <w:rPr>
          <w:rFonts w:ascii="Times New Roman" w:eastAsia="Times New Roman" w:hAnsi="Times New Roman"/>
          <w:kern w:val="0"/>
          <w:lang w:val="it-IT"/>
        </w:rPr>
      </w:pPr>
      <w:r>
        <w:rPr>
          <w:rFonts w:ascii="Times New Roman" w:eastAsia="Times New Roman" w:hAnsi="Times New Roman"/>
          <w:kern w:val="0"/>
          <w:lang w:val="it-IT"/>
        </w:rPr>
        <w:t xml:space="preserve">       Având în vedere că prezenta hotărâre este un act administrativ cu caracter normativ.</w:t>
      </w:r>
    </w:p>
    <w:p w14:paraId="4B07AE3F" w14:textId="2C4BF8B3" w:rsidR="00141983" w:rsidRDefault="00141983" w:rsidP="00141983">
      <w:pPr>
        <w:tabs>
          <w:tab w:val="left" w:pos="1988"/>
        </w:tabs>
        <w:suppressAutoHyphens/>
        <w:autoSpaceDN w:val="0"/>
        <w:spacing w:after="0" w:line="100" w:lineRule="atLeast"/>
        <w:jc w:val="both"/>
        <w:textAlignment w:val="baseline"/>
        <w:rPr>
          <w:rFonts w:ascii="Times New Roman" w:eastAsia="SimSun" w:hAnsi="Times New Roman"/>
          <w:kern w:val="3"/>
          <w:lang w:eastAsia="ar-SA"/>
        </w:rPr>
      </w:pPr>
      <w:r>
        <w:rPr>
          <w:rFonts w:ascii="Times New Roman" w:eastAsia="SimSun" w:hAnsi="Times New Roman"/>
          <w:kern w:val="3"/>
          <w:lang w:eastAsia="ar-SA"/>
        </w:rPr>
        <w:t xml:space="preserve">      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În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temeiul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prevederilor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art. 129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alin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. (6) lit. c) </w:t>
      </w:r>
      <w:proofErr w:type="spellStart"/>
      <w:r>
        <w:rPr>
          <w:rFonts w:ascii="Times New Roman" w:hAnsi="Times New Roman"/>
          <w:color w:val="000000"/>
          <w:kern w:val="3"/>
          <w:lang w:eastAsia="ro-RO"/>
        </w:rPr>
        <w:t>şi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art.139 </w:t>
      </w:r>
      <w:proofErr w:type="spellStart"/>
      <w:proofErr w:type="gramStart"/>
      <w:r>
        <w:rPr>
          <w:rFonts w:ascii="Times New Roman" w:hAnsi="Times New Roman"/>
          <w:color w:val="000000"/>
          <w:kern w:val="3"/>
          <w:lang w:eastAsia="ro-RO"/>
        </w:rPr>
        <w:t>alin</w:t>
      </w:r>
      <w:proofErr w:type="spellEnd"/>
      <w:r>
        <w:rPr>
          <w:rFonts w:ascii="Times New Roman" w:hAnsi="Times New Roman"/>
          <w:color w:val="000000"/>
          <w:kern w:val="3"/>
          <w:lang w:eastAsia="ro-RO"/>
        </w:rPr>
        <w:t xml:space="preserve"> .</w:t>
      </w:r>
      <w:proofErr w:type="gramEnd"/>
      <w:r>
        <w:rPr>
          <w:rFonts w:ascii="Times New Roman" w:hAnsi="Times New Roman"/>
          <w:color w:val="000000"/>
          <w:kern w:val="3"/>
          <w:lang w:eastAsia="ro-RO"/>
        </w:rPr>
        <w:t xml:space="preserve"> (1) din </w:t>
      </w:r>
      <w:r>
        <w:rPr>
          <w:rFonts w:ascii="Times New Roman" w:hAnsi="Times New Roman"/>
          <w:kern w:val="3"/>
        </w:rPr>
        <w:t xml:space="preserve">OUG nr.57/2019 – </w:t>
      </w:r>
      <w:proofErr w:type="spellStart"/>
      <w:r>
        <w:rPr>
          <w:rFonts w:ascii="Times New Roman" w:hAnsi="Times New Roman"/>
          <w:kern w:val="3"/>
        </w:rPr>
        <w:t>Codul</w:t>
      </w:r>
      <w:proofErr w:type="spellEnd"/>
      <w:r>
        <w:rPr>
          <w:rFonts w:ascii="Times New Roman" w:hAnsi="Times New Roman"/>
          <w:kern w:val="3"/>
        </w:rPr>
        <w:t xml:space="preserve"> </w:t>
      </w:r>
      <w:proofErr w:type="spellStart"/>
      <w:r>
        <w:rPr>
          <w:rFonts w:ascii="Times New Roman" w:hAnsi="Times New Roman"/>
          <w:kern w:val="3"/>
        </w:rPr>
        <w:t>administrativ</w:t>
      </w:r>
      <w:proofErr w:type="spellEnd"/>
      <w:r>
        <w:rPr>
          <w:rFonts w:ascii="Times New Roman" w:hAnsi="Times New Roman"/>
          <w:kern w:val="3"/>
        </w:rPr>
        <w:t>.</w:t>
      </w:r>
    </w:p>
    <w:p w14:paraId="00B48021" w14:textId="7990C337" w:rsidR="00141983" w:rsidRDefault="00141983" w:rsidP="00141983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  <w:r>
        <w:rPr>
          <w:rFonts w:ascii="Times New Roman" w:hAnsi="Times New Roman"/>
          <w:color w:val="FF0000"/>
        </w:rPr>
        <w:t xml:space="preserve">       </w:t>
      </w:r>
      <w:proofErr w:type="spellStart"/>
      <w:r>
        <w:rPr>
          <w:rFonts w:ascii="Times New Roman" w:hAnsi="Times New Roman"/>
        </w:rPr>
        <w:t>În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temeiul</w:t>
      </w:r>
      <w:proofErr w:type="spellEnd"/>
      <w:r>
        <w:rPr>
          <w:rFonts w:ascii="Times New Roman" w:hAnsi="Times New Roman"/>
        </w:rPr>
        <w:t xml:space="preserve"> art. 196 </w:t>
      </w:r>
      <w:proofErr w:type="spellStart"/>
      <w:proofErr w:type="gramStart"/>
      <w:r>
        <w:rPr>
          <w:rFonts w:ascii="Times New Roman" w:hAnsi="Times New Roman"/>
        </w:rPr>
        <w:t>alin</w:t>
      </w:r>
      <w:proofErr w:type="spellEnd"/>
      <w:r>
        <w:rPr>
          <w:rFonts w:ascii="Times New Roman" w:hAnsi="Times New Roman"/>
        </w:rPr>
        <w:t>.(</w:t>
      </w:r>
      <w:proofErr w:type="gramEnd"/>
      <w:r>
        <w:rPr>
          <w:rFonts w:ascii="Times New Roman" w:hAnsi="Times New Roman"/>
        </w:rPr>
        <w:t xml:space="preserve">1) lit. </w:t>
      </w:r>
      <w:proofErr w:type="gramStart"/>
      <w:r>
        <w:rPr>
          <w:rFonts w:ascii="Times New Roman" w:hAnsi="Times New Roman"/>
        </w:rPr>
        <w:t>a)  din</w:t>
      </w:r>
      <w:proofErr w:type="gramEnd"/>
      <w:r>
        <w:rPr>
          <w:rFonts w:ascii="Times New Roman" w:hAnsi="Times New Roman"/>
        </w:rPr>
        <w:t xml:space="preserve"> OUG nr.57/2019 – </w:t>
      </w:r>
      <w:proofErr w:type="spellStart"/>
      <w:r>
        <w:rPr>
          <w:rFonts w:ascii="Times New Roman" w:hAnsi="Times New Roman"/>
        </w:rPr>
        <w:t>Codul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administrativ</w:t>
      </w:r>
      <w:proofErr w:type="spellEnd"/>
      <w:r>
        <w:rPr>
          <w:rFonts w:ascii="Times New Roman" w:hAnsi="Times New Roman"/>
        </w:rPr>
        <w:t>.</w:t>
      </w:r>
    </w:p>
    <w:p w14:paraId="27A43247" w14:textId="77777777" w:rsidR="00141983" w:rsidRDefault="00141983" w:rsidP="00141983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</w:p>
    <w:p w14:paraId="6129A1C9" w14:textId="77777777" w:rsidR="00141983" w:rsidRDefault="00141983" w:rsidP="00141983">
      <w:pPr>
        <w:suppressAutoHyphens/>
        <w:spacing w:after="0" w:line="100" w:lineRule="atLeast"/>
        <w:jc w:val="center"/>
        <w:rPr>
          <w:rFonts w:ascii="Times New Roman" w:eastAsia="SimSun" w:hAnsi="Times New Roman"/>
          <w:b/>
          <w:lang w:eastAsia="ar-SA"/>
        </w:rPr>
      </w:pPr>
      <w:r>
        <w:rPr>
          <w:rFonts w:ascii="Times New Roman" w:eastAsia="SimSun" w:hAnsi="Times New Roman"/>
          <w:b/>
          <w:lang w:eastAsia="ar-SA"/>
        </w:rPr>
        <w:t xml:space="preserve">H O T Ă R Ă Ş T </w:t>
      </w:r>
      <w:proofErr w:type="gramStart"/>
      <w:r>
        <w:rPr>
          <w:rFonts w:ascii="Times New Roman" w:eastAsia="SimSun" w:hAnsi="Times New Roman"/>
          <w:b/>
          <w:lang w:eastAsia="ar-SA"/>
        </w:rPr>
        <w:t>E :</w:t>
      </w:r>
      <w:proofErr w:type="gramEnd"/>
    </w:p>
    <w:p w14:paraId="1530991E" w14:textId="5369BCC5" w:rsidR="00141983" w:rsidRDefault="00141983" w:rsidP="00141983">
      <w:pPr>
        <w:spacing w:after="0" w:line="240" w:lineRule="auto"/>
        <w:jc w:val="both"/>
        <w:rPr>
          <w:rFonts w:ascii="Times New Roman" w:eastAsia="SimSun" w:hAnsi="Times New Roman"/>
          <w:lang w:val="it-IT" w:eastAsia="zh-CN"/>
        </w:rPr>
      </w:pPr>
      <w:r>
        <w:rPr>
          <w:rFonts w:ascii="Times New Roman" w:eastAsia="SimSun" w:hAnsi="Times New Roman"/>
          <w:b/>
          <w:lang w:eastAsia="ar-SA"/>
        </w:rPr>
        <w:t xml:space="preserve">      Art.1</w:t>
      </w:r>
      <w:r>
        <w:rPr>
          <w:rFonts w:ascii="Times New Roman" w:eastAsia="SimSun" w:hAnsi="Times New Roman"/>
          <w:lang w:eastAsia="ar-SA"/>
        </w:rPr>
        <w:t xml:space="preserve"> Se </w:t>
      </w:r>
      <w:proofErr w:type="spellStart"/>
      <w:r>
        <w:rPr>
          <w:rFonts w:ascii="Times New Roman" w:eastAsia="SimSun" w:hAnsi="Times New Roman"/>
          <w:lang w:eastAsia="ar-SA"/>
        </w:rPr>
        <w:t>aprobă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alocarea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unui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număr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gramStart"/>
      <w:r>
        <w:rPr>
          <w:rFonts w:ascii="Times New Roman" w:eastAsia="SimSun" w:hAnsi="Times New Roman"/>
          <w:lang w:eastAsia="ar-SA"/>
        </w:rPr>
        <w:t>cadastral  nou</w:t>
      </w:r>
      <w:proofErr w:type="gram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şi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deschiderea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unei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cărţi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funciare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noi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pentru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parcela</w:t>
      </w:r>
      <w:proofErr w:type="spellEnd"/>
      <w:r>
        <w:rPr>
          <w:rFonts w:ascii="Times New Roman" w:eastAsia="SimSun" w:hAnsi="Times New Roman"/>
          <w:lang w:eastAsia="ar-SA"/>
        </w:rPr>
        <w:t xml:space="preserve"> de </w:t>
      </w:r>
      <w:proofErr w:type="spellStart"/>
      <w:r>
        <w:rPr>
          <w:rFonts w:ascii="Times New Roman" w:eastAsia="SimSun" w:hAnsi="Times New Roman"/>
          <w:lang w:eastAsia="ar-SA"/>
        </w:rPr>
        <w:t>teren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 w:rsidR="00833427">
        <w:rPr>
          <w:rFonts w:ascii="Times New Roman" w:eastAsia="SimSun" w:hAnsi="Times New Roman"/>
          <w:lang w:eastAsia="ar-SA"/>
        </w:rPr>
        <w:t>ex</w:t>
      </w:r>
      <w:r>
        <w:rPr>
          <w:rFonts w:ascii="Times New Roman" w:eastAsia="SimSun" w:hAnsi="Times New Roman"/>
          <w:lang w:eastAsia="ar-SA"/>
        </w:rPr>
        <w:t>travilan</w:t>
      </w:r>
      <w:proofErr w:type="spellEnd"/>
      <w:r>
        <w:rPr>
          <w:rFonts w:ascii="Times New Roman" w:eastAsia="SimSun" w:hAnsi="Times New Roman"/>
          <w:lang w:eastAsia="ar-SA"/>
        </w:rPr>
        <w:t xml:space="preserve">, </w:t>
      </w:r>
      <w:proofErr w:type="spellStart"/>
      <w:r w:rsidR="00833427">
        <w:rPr>
          <w:rFonts w:ascii="Times New Roman" w:eastAsia="SimSun" w:hAnsi="Times New Roman"/>
          <w:lang w:eastAsia="ar-SA"/>
        </w:rPr>
        <w:t>categoria</w:t>
      </w:r>
      <w:proofErr w:type="spellEnd"/>
      <w:r w:rsidR="00833427">
        <w:rPr>
          <w:rFonts w:ascii="Times New Roman" w:eastAsia="SimSun" w:hAnsi="Times New Roman"/>
          <w:lang w:eastAsia="ar-SA"/>
        </w:rPr>
        <w:t xml:space="preserve"> de </w:t>
      </w:r>
      <w:proofErr w:type="spellStart"/>
      <w:r w:rsidR="00833427">
        <w:rPr>
          <w:rFonts w:ascii="Times New Roman" w:eastAsia="SimSun" w:hAnsi="Times New Roman"/>
          <w:lang w:eastAsia="ar-SA"/>
        </w:rPr>
        <w:t>folosință</w:t>
      </w:r>
      <w:proofErr w:type="spellEnd"/>
      <w:r w:rsidR="00833427">
        <w:rPr>
          <w:rFonts w:ascii="Times New Roman" w:eastAsia="SimSun" w:hAnsi="Times New Roman"/>
          <w:lang w:eastAsia="ar-SA"/>
        </w:rPr>
        <w:t xml:space="preserve"> </w:t>
      </w:r>
      <w:proofErr w:type="spellStart"/>
      <w:proofErr w:type="gramStart"/>
      <w:r w:rsidR="00833427">
        <w:rPr>
          <w:rFonts w:ascii="Times New Roman" w:eastAsia="SimSun" w:hAnsi="Times New Roman"/>
          <w:lang w:eastAsia="ar-SA"/>
        </w:rPr>
        <w:t>neproductiv</w:t>
      </w:r>
      <w:proofErr w:type="spellEnd"/>
      <w:r w:rsidR="00833427">
        <w:rPr>
          <w:rFonts w:ascii="Times New Roman" w:eastAsia="SimSun" w:hAnsi="Times New Roman"/>
          <w:lang w:eastAsia="ar-SA"/>
        </w:rPr>
        <w:t xml:space="preserve">,  </w:t>
      </w:r>
      <w:r>
        <w:rPr>
          <w:rFonts w:ascii="Times New Roman" w:eastAsia="SimSun" w:hAnsi="Times New Roman"/>
          <w:lang w:eastAsia="ar-SA"/>
        </w:rPr>
        <w:t>cu</w:t>
      </w:r>
      <w:proofErr w:type="gram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suprafaţă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de 2.000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mp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.,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situată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în</w:t>
      </w:r>
      <w:proofErr w:type="spellEnd"/>
      <w:r>
        <w:rPr>
          <w:rFonts w:ascii="Times New Roman" w:hAnsi="Times New Roman"/>
          <w:bCs/>
          <w:kern w:val="0"/>
          <w:lang w:eastAsia="ro-RO"/>
        </w:rPr>
        <w:t xml:space="preserve"> com. </w:t>
      </w:r>
      <w:proofErr w:type="spellStart"/>
      <w:r>
        <w:rPr>
          <w:rFonts w:ascii="Times New Roman" w:hAnsi="Times New Roman"/>
          <w:bCs/>
          <w:kern w:val="0"/>
          <w:lang w:eastAsia="ro-RO"/>
        </w:rPr>
        <w:t>Nădrag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, sat </w:t>
      </w:r>
      <w:proofErr w:type="spellStart"/>
      <w:proofErr w:type="gramStart"/>
      <w:r>
        <w:rPr>
          <w:rFonts w:ascii="Times New Roman" w:eastAsia="SimSun" w:hAnsi="Times New Roman"/>
          <w:bCs/>
          <w:lang w:eastAsia="ar-SA"/>
        </w:rPr>
        <w:t>Crivina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,  </w:t>
      </w:r>
      <w:r>
        <w:rPr>
          <w:rFonts w:ascii="Times New Roman" w:eastAsia="SimSun" w:hAnsi="Times New Roman"/>
          <w:lang w:eastAsia="ar-SA"/>
        </w:rPr>
        <w:t xml:space="preserve"> </w:t>
      </w:r>
      <w:proofErr w:type="gramEnd"/>
      <w:r>
        <w:rPr>
          <w:rFonts w:ascii="Times New Roman" w:eastAsia="SimSun" w:hAnsi="Times New Roman"/>
          <w:lang w:eastAsia="ar-SA"/>
        </w:rPr>
        <w:t xml:space="preserve">care nu face </w:t>
      </w:r>
      <w:proofErr w:type="spellStart"/>
      <w:r>
        <w:rPr>
          <w:rFonts w:ascii="Times New Roman" w:eastAsia="SimSun" w:hAnsi="Times New Roman"/>
          <w:lang w:eastAsia="ar-SA"/>
        </w:rPr>
        <w:t>obiectul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niciunui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litigiu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şi</w:t>
      </w:r>
      <w:proofErr w:type="spellEnd"/>
      <w:r>
        <w:rPr>
          <w:rFonts w:ascii="Times New Roman" w:eastAsia="SimSun" w:hAnsi="Times New Roman"/>
          <w:lang w:eastAsia="ar-SA"/>
        </w:rPr>
        <w:t xml:space="preserve"> nu a </w:t>
      </w:r>
      <w:proofErr w:type="spellStart"/>
      <w:r>
        <w:rPr>
          <w:rFonts w:ascii="Times New Roman" w:eastAsia="SimSun" w:hAnsi="Times New Roman"/>
          <w:lang w:eastAsia="ar-SA"/>
        </w:rPr>
        <w:t>fost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revendicată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în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condiţii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legale</w:t>
      </w:r>
      <w:proofErr w:type="spellEnd"/>
      <w:r>
        <w:rPr>
          <w:rFonts w:ascii="Times New Roman" w:eastAsia="SimSun" w:hAnsi="Times New Roman"/>
          <w:i/>
          <w:lang w:eastAsia="ar-SA"/>
        </w:rPr>
        <w:t xml:space="preserve">, </w:t>
      </w:r>
      <w:r>
        <w:rPr>
          <w:rFonts w:ascii="Times New Roman" w:eastAsia="SimSun" w:hAnsi="Times New Roman"/>
          <w:bCs/>
          <w:lang w:eastAsia="ar-SA"/>
        </w:rPr>
        <w:t xml:space="preserve">conform </w:t>
      </w:r>
      <w:proofErr w:type="spellStart"/>
      <w:r>
        <w:rPr>
          <w:rFonts w:ascii="Times New Roman" w:eastAsia="SimSun" w:hAnsi="Times New Roman"/>
          <w:bCs/>
          <w:lang w:eastAsia="ar-SA"/>
        </w:rPr>
        <w:t>documentatiei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bCs/>
          <w:lang w:eastAsia="ar-SA"/>
        </w:rPr>
        <w:t>întocmite</w:t>
      </w:r>
      <w:proofErr w:type="spellEnd"/>
      <w:r>
        <w:rPr>
          <w:rFonts w:ascii="Times New Roman" w:eastAsia="SimSun" w:hAnsi="Times New Roman"/>
          <w:bCs/>
          <w:lang w:eastAsia="ar-SA"/>
        </w:rPr>
        <w:t xml:space="preserve"> de </w:t>
      </w:r>
      <w:r>
        <w:rPr>
          <w:rFonts w:ascii="Times New Roman" w:hAnsi="Times New Roman"/>
          <w:lang w:val="it-IT" w:eastAsia="zh-CN"/>
        </w:rPr>
        <w:t>SC Vic Topo Consultanţa Tehnică Imobiliară Cadastru SRL.</w:t>
      </w:r>
      <w:r>
        <w:rPr>
          <w:rFonts w:ascii="Times New Roman" w:eastAsia="SimSun" w:hAnsi="Times New Roman"/>
          <w:iCs/>
          <w:lang w:eastAsia="ar-SA"/>
        </w:rPr>
        <w:t xml:space="preserve">          </w:t>
      </w:r>
    </w:p>
    <w:p w14:paraId="046EBDB6" w14:textId="77777777" w:rsidR="00141983" w:rsidRDefault="00141983" w:rsidP="00141983">
      <w:pPr>
        <w:suppressAutoHyphens/>
        <w:spacing w:after="0" w:line="100" w:lineRule="atLeast"/>
        <w:jc w:val="both"/>
        <w:rPr>
          <w:rFonts w:ascii="Times New Roman" w:eastAsia="SimSun" w:hAnsi="Times New Roman"/>
          <w:lang w:val="it-IT" w:eastAsia="ar-SA"/>
        </w:rPr>
      </w:pPr>
      <w:r>
        <w:rPr>
          <w:rFonts w:ascii="Times New Roman" w:eastAsia="SimSun" w:hAnsi="Times New Roman"/>
          <w:b/>
          <w:bCs/>
          <w:iCs/>
          <w:lang w:eastAsia="ar-SA"/>
        </w:rPr>
        <w:t xml:space="preserve">      Art.2</w:t>
      </w:r>
      <w:r>
        <w:rPr>
          <w:rFonts w:ascii="Times New Roman" w:eastAsia="SimSun" w:hAnsi="Times New Roman"/>
          <w:b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Parcela</w:t>
      </w:r>
      <w:proofErr w:type="spellEnd"/>
      <w:r>
        <w:rPr>
          <w:rFonts w:ascii="Times New Roman" w:eastAsia="SimSun" w:hAnsi="Times New Roman"/>
          <w:lang w:eastAsia="ar-SA"/>
        </w:rPr>
        <w:t xml:space="preserve"> de </w:t>
      </w:r>
      <w:proofErr w:type="spellStart"/>
      <w:r>
        <w:rPr>
          <w:rFonts w:ascii="Times New Roman" w:eastAsia="SimSun" w:hAnsi="Times New Roman"/>
          <w:lang w:eastAsia="ar-SA"/>
        </w:rPr>
        <w:t>teren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menţionată</w:t>
      </w:r>
      <w:proofErr w:type="spellEnd"/>
      <w:r>
        <w:rPr>
          <w:rFonts w:ascii="Times New Roman" w:eastAsia="SimSun" w:hAnsi="Times New Roman"/>
          <w:lang w:eastAsia="ar-SA"/>
        </w:rPr>
        <w:t xml:space="preserve"> la art.1 </w:t>
      </w:r>
      <w:proofErr w:type="spellStart"/>
      <w:r>
        <w:rPr>
          <w:rFonts w:ascii="Times New Roman" w:eastAsia="SimSun" w:hAnsi="Times New Roman"/>
          <w:lang w:eastAsia="ar-SA"/>
        </w:rPr>
        <w:t>va</w:t>
      </w:r>
      <w:proofErr w:type="spellEnd"/>
      <w:r>
        <w:rPr>
          <w:rFonts w:ascii="Times New Roman" w:eastAsia="SimSun" w:hAnsi="Times New Roman"/>
          <w:lang w:eastAsia="ar-SA"/>
        </w:rPr>
        <w:t xml:space="preserve"> fi </w:t>
      </w:r>
      <w:proofErr w:type="spellStart"/>
      <w:r>
        <w:rPr>
          <w:rFonts w:ascii="Times New Roman" w:eastAsia="SimSun" w:hAnsi="Times New Roman"/>
          <w:lang w:eastAsia="ar-SA"/>
        </w:rPr>
        <w:t>întabulată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în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proprietatea</w:t>
      </w:r>
      <w:proofErr w:type="spellEnd"/>
      <w:r>
        <w:rPr>
          <w:rFonts w:ascii="Times New Roman" w:eastAsia="SimSun" w:hAnsi="Times New Roman"/>
          <w:lang w:eastAsia="ar-SA"/>
        </w:rPr>
        <w:t xml:space="preserve"> UAT </w:t>
      </w:r>
      <w:proofErr w:type="spellStart"/>
      <w:r>
        <w:rPr>
          <w:rFonts w:ascii="Times New Roman" w:eastAsia="SimSun" w:hAnsi="Times New Roman"/>
          <w:lang w:eastAsia="ar-SA"/>
        </w:rPr>
        <w:t>Comuna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/>
          <w:lang w:eastAsia="ar-SA"/>
        </w:rPr>
        <w:t xml:space="preserve">, </w:t>
      </w:r>
      <w:proofErr w:type="spellStart"/>
      <w:r>
        <w:rPr>
          <w:rFonts w:ascii="Times New Roman" w:eastAsia="SimSun" w:hAnsi="Times New Roman"/>
          <w:lang w:eastAsia="ar-SA"/>
        </w:rPr>
        <w:t>domeniul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SimSun" w:hAnsi="Times New Roman"/>
          <w:lang w:eastAsia="ar-SA"/>
        </w:rPr>
        <w:t>privat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r>
        <w:rPr>
          <w:rFonts w:ascii="Times New Roman" w:eastAsia="SimSun" w:hAnsi="Times New Roman"/>
          <w:lang w:val="it-IT" w:eastAsia="ar-SA"/>
        </w:rPr>
        <w:t>.</w:t>
      </w:r>
      <w:proofErr w:type="gramEnd"/>
    </w:p>
    <w:p w14:paraId="2770B03B" w14:textId="77777777" w:rsidR="00141983" w:rsidRDefault="00141983" w:rsidP="00141983">
      <w:pPr>
        <w:suppressAutoHyphens/>
        <w:spacing w:after="0" w:line="100" w:lineRule="atLeast"/>
        <w:jc w:val="both"/>
        <w:rPr>
          <w:rFonts w:ascii="Times New Roman" w:eastAsia="SimSun" w:hAnsi="Times New Roman"/>
          <w:lang w:eastAsia="ar-SA"/>
        </w:rPr>
      </w:pPr>
      <w:r>
        <w:rPr>
          <w:rFonts w:ascii="Times New Roman" w:eastAsia="SimSun" w:hAnsi="Times New Roman"/>
          <w:lang w:eastAsia="ar-SA"/>
        </w:rPr>
        <w:t xml:space="preserve">      </w:t>
      </w:r>
      <w:r>
        <w:rPr>
          <w:rFonts w:ascii="Times New Roman" w:eastAsia="SimSun" w:hAnsi="Times New Roman"/>
          <w:b/>
          <w:lang w:eastAsia="ar-SA"/>
        </w:rPr>
        <w:t xml:space="preserve">Art.3 </w:t>
      </w:r>
      <w:r>
        <w:rPr>
          <w:rFonts w:ascii="Times New Roman" w:eastAsia="SimSun" w:hAnsi="Times New Roman"/>
          <w:lang w:eastAsia="ar-SA"/>
        </w:rPr>
        <w:t xml:space="preserve">Se </w:t>
      </w:r>
      <w:proofErr w:type="spellStart"/>
      <w:r>
        <w:rPr>
          <w:rFonts w:ascii="Times New Roman" w:eastAsia="SimSun" w:hAnsi="Times New Roman"/>
          <w:lang w:eastAsia="ar-SA"/>
        </w:rPr>
        <w:t>aprobă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completarea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inventarului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bunurilor</w:t>
      </w:r>
      <w:proofErr w:type="spellEnd"/>
      <w:r>
        <w:rPr>
          <w:rFonts w:ascii="Times New Roman" w:eastAsia="SimSun" w:hAnsi="Times New Roman"/>
          <w:lang w:eastAsia="ar-SA"/>
        </w:rPr>
        <w:t xml:space="preserve"> care </w:t>
      </w:r>
      <w:proofErr w:type="spellStart"/>
      <w:r>
        <w:rPr>
          <w:rFonts w:ascii="Times New Roman" w:eastAsia="SimSun" w:hAnsi="Times New Roman"/>
          <w:lang w:eastAsia="ar-SA"/>
        </w:rPr>
        <w:t>aparţin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domeniului</w:t>
      </w:r>
      <w:proofErr w:type="spellEnd"/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privat</w:t>
      </w:r>
      <w:proofErr w:type="spellEnd"/>
      <w:r>
        <w:rPr>
          <w:rFonts w:ascii="Times New Roman" w:eastAsia="SimSun" w:hAnsi="Times New Roman"/>
          <w:lang w:eastAsia="ar-SA"/>
        </w:rPr>
        <w:t xml:space="preserve"> al </w:t>
      </w:r>
      <w:proofErr w:type="spellStart"/>
      <w:proofErr w:type="gramStart"/>
      <w:r>
        <w:rPr>
          <w:rFonts w:ascii="Times New Roman" w:eastAsia="SimSun" w:hAnsi="Times New Roman"/>
          <w:lang w:eastAsia="ar-SA"/>
        </w:rPr>
        <w:t>Comunei</w:t>
      </w:r>
      <w:proofErr w:type="spellEnd"/>
      <w:r>
        <w:rPr>
          <w:rFonts w:ascii="Times New Roman" w:eastAsia="SimSun" w:hAnsi="Times New Roman"/>
          <w:lang w:eastAsia="ar-SA"/>
        </w:rPr>
        <w:t xml:space="preserve"> 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proofErr w:type="gramEnd"/>
      <w:r>
        <w:rPr>
          <w:rFonts w:ascii="Times New Roman" w:eastAsia="SimSun" w:hAnsi="Times New Roman"/>
          <w:lang w:eastAsia="ar-SA"/>
        </w:rPr>
        <w:t xml:space="preserve"> conform </w:t>
      </w:r>
      <w:proofErr w:type="spellStart"/>
      <w:r>
        <w:rPr>
          <w:rFonts w:ascii="Times New Roman" w:eastAsia="SimSun" w:hAnsi="Times New Roman" w:cs="font191"/>
          <w:lang w:eastAsia="ar-SA"/>
        </w:rPr>
        <w:t>Anexei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la </w:t>
      </w:r>
      <w:proofErr w:type="spellStart"/>
      <w:r>
        <w:rPr>
          <w:rFonts w:ascii="Times New Roman" w:eastAsia="SimSun" w:hAnsi="Times New Roman" w:cs="font191"/>
          <w:lang w:eastAsia="ar-SA"/>
        </w:rPr>
        <w:t>inventarului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lang w:eastAsia="ar-SA"/>
        </w:rPr>
        <w:t>bunurilor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care </w:t>
      </w:r>
      <w:proofErr w:type="spellStart"/>
      <w:r>
        <w:rPr>
          <w:rFonts w:ascii="Times New Roman" w:eastAsia="SimSun" w:hAnsi="Times New Roman" w:cs="font191"/>
          <w:lang w:eastAsia="ar-SA"/>
        </w:rPr>
        <w:t>apartin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proofErr w:type="gramStart"/>
      <w:r>
        <w:rPr>
          <w:rFonts w:ascii="Times New Roman" w:eastAsia="SimSun" w:hAnsi="Times New Roman" w:cs="font191"/>
          <w:lang w:eastAsia="ar-SA"/>
        </w:rPr>
        <w:t>domeniului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 </w:t>
      </w:r>
      <w:proofErr w:type="spellStart"/>
      <w:r>
        <w:rPr>
          <w:rFonts w:ascii="Times New Roman" w:eastAsia="SimSun" w:hAnsi="Times New Roman" w:cs="font191"/>
          <w:lang w:eastAsia="ar-SA"/>
        </w:rPr>
        <w:t>privat</w:t>
      </w:r>
      <w:proofErr w:type="spellEnd"/>
      <w:proofErr w:type="gram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gramStart"/>
      <w:r>
        <w:rPr>
          <w:rFonts w:ascii="Times New Roman" w:eastAsia="SimSun" w:hAnsi="Times New Roman" w:cs="font191"/>
          <w:lang w:eastAsia="ar-SA"/>
        </w:rPr>
        <w:t xml:space="preserve">al  </w:t>
      </w:r>
      <w:proofErr w:type="spellStart"/>
      <w:r>
        <w:rPr>
          <w:rFonts w:ascii="Times New Roman" w:eastAsia="SimSun" w:hAnsi="Times New Roman" w:cs="font191"/>
          <w:lang w:eastAsia="ar-SA"/>
        </w:rPr>
        <w:t>Comunei</w:t>
      </w:r>
      <w:proofErr w:type="spellEnd"/>
      <w:proofErr w:type="gramEnd"/>
      <w:r>
        <w:rPr>
          <w:rFonts w:ascii="Times New Roman" w:eastAsia="SimSun" w:hAnsi="Times New Roman" w:cs="font191"/>
          <w:lang w:eastAsia="ar-SA"/>
        </w:rPr>
        <w:t xml:space="preserve"> </w:t>
      </w:r>
      <w:r>
        <w:rPr>
          <w:rFonts w:ascii="Times New Roman" w:eastAsia="SimSun" w:hAnsi="Times New Roman"/>
          <w:lang w:eastAsia="ar-SA"/>
        </w:rPr>
        <w:t xml:space="preserve"> </w:t>
      </w:r>
      <w:proofErr w:type="spellStart"/>
      <w:r>
        <w:rPr>
          <w:rFonts w:ascii="Times New Roman" w:eastAsia="SimSun" w:hAnsi="Times New Roman"/>
          <w:lang w:eastAsia="ar-SA"/>
        </w:rPr>
        <w:t>Nădrag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, care face </w:t>
      </w:r>
      <w:proofErr w:type="spellStart"/>
      <w:r>
        <w:rPr>
          <w:rFonts w:ascii="Times New Roman" w:eastAsia="SimSun" w:hAnsi="Times New Roman" w:cs="font191"/>
          <w:lang w:eastAsia="ar-SA"/>
        </w:rPr>
        <w:t>parte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lang w:eastAsia="ar-SA"/>
        </w:rPr>
        <w:t>integrantă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din </w:t>
      </w:r>
      <w:proofErr w:type="spellStart"/>
      <w:r>
        <w:rPr>
          <w:rFonts w:ascii="Times New Roman" w:eastAsia="SimSun" w:hAnsi="Times New Roman" w:cs="font191"/>
          <w:lang w:eastAsia="ar-SA"/>
        </w:rPr>
        <w:t>prezenta</w:t>
      </w:r>
      <w:proofErr w:type="spellEnd"/>
      <w:r>
        <w:rPr>
          <w:rFonts w:ascii="Times New Roman" w:eastAsia="SimSun" w:hAnsi="Times New Roman" w:cs="font191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font191"/>
          <w:lang w:eastAsia="ar-SA"/>
        </w:rPr>
        <w:t>hotărâre</w:t>
      </w:r>
      <w:proofErr w:type="spellEnd"/>
      <w:r>
        <w:rPr>
          <w:rFonts w:ascii="Times New Roman" w:eastAsia="SimSun" w:hAnsi="Times New Roman" w:cs="font191"/>
          <w:lang w:eastAsia="ar-SA"/>
        </w:rPr>
        <w:t>.</w:t>
      </w:r>
    </w:p>
    <w:p w14:paraId="29259B5B" w14:textId="0DC71BF1" w:rsidR="00141983" w:rsidRDefault="00141983" w:rsidP="0014198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  <w:lang w:eastAsia="ar-SA"/>
        </w:rPr>
        <w:t xml:space="preserve">      </w:t>
      </w:r>
      <w:r>
        <w:rPr>
          <w:rFonts w:ascii="Times New Roman" w:hAnsi="Times New Roman"/>
          <w:b/>
        </w:rPr>
        <w:t>Art.</w:t>
      </w:r>
      <w:proofErr w:type="gramStart"/>
      <w:r>
        <w:rPr>
          <w:rFonts w:ascii="Times New Roman" w:hAnsi="Times New Roman"/>
          <w:b/>
        </w:rPr>
        <w:t xml:space="preserve">4  </w:t>
      </w:r>
      <w:proofErr w:type="spellStart"/>
      <w:r>
        <w:rPr>
          <w:rFonts w:ascii="Times New Roman" w:hAnsi="Times New Roman"/>
        </w:rPr>
        <w:t>Prezenta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hotărâre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fost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adoptată</w:t>
      </w:r>
      <w:proofErr w:type="spellEnd"/>
      <w:r>
        <w:rPr>
          <w:rFonts w:ascii="Times New Roman" w:hAnsi="Times New Roman"/>
        </w:rPr>
        <w:t xml:space="preserve"> cu</w:t>
      </w:r>
      <w:r w:rsidR="0031250D">
        <w:rPr>
          <w:rFonts w:ascii="Times New Roman" w:hAnsi="Times New Roman"/>
        </w:rPr>
        <w:t xml:space="preserve"> 11</w:t>
      </w:r>
      <w:r>
        <w:rPr>
          <w:rFonts w:ascii="Times New Roman" w:hAnsi="Times New Roman"/>
        </w:rPr>
        <w:t xml:space="preserve"> voturi </w:t>
      </w:r>
      <w:proofErr w:type="spellStart"/>
      <w:r>
        <w:rPr>
          <w:rFonts w:ascii="Times New Roman" w:hAnsi="Times New Roman"/>
        </w:rPr>
        <w:t>pentru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fiind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prezenti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toți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cei</w:t>
      </w:r>
      <w:proofErr w:type="spellEnd"/>
      <w:r>
        <w:rPr>
          <w:rFonts w:ascii="Times New Roman" w:hAnsi="Times New Roman"/>
        </w:rPr>
        <w:t xml:space="preserve"> 11 </w:t>
      </w:r>
      <w:proofErr w:type="spellStart"/>
      <w:r>
        <w:rPr>
          <w:rFonts w:ascii="Times New Roman" w:hAnsi="Times New Roman"/>
        </w:rPr>
        <w:t>membri</w:t>
      </w:r>
      <w:proofErr w:type="spellEnd"/>
      <w:r>
        <w:rPr>
          <w:rFonts w:ascii="Times New Roman" w:hAnsi="Times New Roman"/>
        </w:rPr>
        <w:t xml:space="preserve"> ai </w:t>
      </w:r>
      <w:proofErr w:type="spellStart"/>
      <w:r>
        <w:rPr>
          <w:rFonts w:ascii="Times New Roman" w:hAnsi="Times New Roman"/>
        </w:rPr>
        <w:t>consiliului</w:t>
      </w:r>
      <w:proofErr w:type="spellEnd"/>
      <w:r>
        <w:rPr>
          <w:rFonts w:ascii="Times New Roman" w:hAnsi="Times New Roman"/>
        </w:rPr>
        <w:t xml:space="preserve"> local.</w:t>
      </w:r>
    </w:p>
    <w:p w14:paraId="22C5B652" w14:textId="77777777" w:rsidR="00141983" w:rsidRDefault="00141983" w:rsidP="00141983">
      <w:pPr>
        <w:spacing w:after="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Art.5   </w:t>
      </w:r>
      <w:proofErr w:type="spellStart"/>
      <w:r>
        <w:rPr>
          <w:rFonts w:ascii="Times New Roman" w:hAnsi="Times New Roman"/>
        </w:rPr>
        <w:t>Prezenta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hotărâre</w:t>
      </w:r>
      <w:proofErr w:type="spellEnd"/>
      <w:r>
        <w:rPr>
          <w:rFonts w:ascii="Times New Roman" w:hAnsi="Times New Roman"/>
        </w:rPr>
        <w:t xml:space="preserve"> se </w:t>
      </w:r>
      <w:proofErr w:type="spellStart"/>
      <w:proofErr w:type="gramStart"/>
      <w:r>
        <w:rPr>
          <w:rFonts w:ascii="Times New Roman" w:hAnsi="Times New Roman"/>
        </w:rPr>
        <w:t>comunică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it-IT"/>
        </w:rPr>
        <w:t>:</w:t>
      </w:r>
      <w:proofErr w:type="gramEnd"/>
    </w:p>
    <w:p w14:paraId="15F02D7A" w14:textId="77777777" w:rsidR="00141983" w:rsidRDefault="00141983" w:rsidP="0014198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Instituţiei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Prefectului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judeţ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Timiş</w:t>
      </w:r>
      <w:proofErr w:type="spellEnd"/>
      <w:r>
        <w:rPr>
          <w:rFonts w:ascii="Times New Roman" w:hAnsi="Times New Roman"/>
        </w:rPr>
        <w:t xml:space="preserve"> .</w:t>
      </w:r>
      <w:proofErr w:type="gramEnd"/>
    </w:p>
    <w:p w14:paraId="3A0D51F3" w14:textId="77777777" w:rsidR="00141983" w:rsidRDefault="00141983" w:rsidP="0014198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Primarului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comunei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Nădrag</w:t>
      </w:r>
      <w:proofErr w:type="spellEnd"/>
    </w:p>
    <w:p w14:paraId="2C0DACB2" w14:textId="77777777" w:rsidR="00141983" w:rsidRDefault="00141983" w:rsidP="0014198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Contabilitate</w:t>
      </w:r>
      <w:proofErr w:type="spellEnd"/>
    </w:p>
    <w:p w14:paraId="23A70534" w14:textId="77777777" w:rsidR="00141983" w:rsidRDefault="00141983" w:rsidP="0014198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Afişare</w:t>
      </w:r>
      <w:proofErr w:type="spellEnd"/>
      <w:r>
        <w:rPr>
          <w:rFonts w:ascii="Times New Roman" w:hAnsi="Times New Roman"/>
        </w:rPr>
        <w:t xml:space="preserve"> </w:t>
      </w:r>
    </w:p>
    <w:p w14:paraId="597F5BE1" w14:textId="77777777" w:rsidR="00141983" w:rsidRDefault="00141983" w:rsidP="00141983">
      <w:pPr>
        <w:suppressAutoHyphens/>
        <w:spacing w:after="0" w:line="240" w:lineRule="auto"/>
        <w:ind w:left="19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proofErr w:type="spellStart"/>
      <w:r>
        <w:rPr>
          <w:rFonts w:ascii="Times New Roman" w:hAnsi="Times New Roman"/>
        </w:rPr>
        <w:t>Președinte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ședință</w:t>
      </w:r>
      <w:proofErr w:type="spellEnd"/>
      <w:r>
        <w:rPr>
          <w:rFonts w:ascii="Times New Roman" w:hAnsi="Times New Roman"/>
        </w:rPr>
        <w:t xml:space="preserve">                                                       </w:t>
      </w:r>
    </w:p>
    <w:p w14:paraId="05F4A53A" w14:textId="0E708CB0" w:rsidR="00141983" w:rsidRDefault="00141983" w:rsidP="0014198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</w:t>
      </w:r>
      <w:r w:rsidR="0031250D">
        <w:rPr>
          <w:rFonts w:ascii="Times New Roman" w:hAnsi="Times New Roman"/>
        </w:rPr>
        <w:t xml:space="preserve"> Neag Cristian</w:t>
      </w:r>
    </w:p>
    <w:p w14:paraId="005AE6C8" w14:textId="6F1F2C55" w:rsidR="00141983" w:rsidRDefault="00141983" w:rsidP="00141983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Contrasemnează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secretar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general :</w:t>
      </w:r>
      <w:proofErr w:type="gramEnd"/>
      <w:r>
        <w:rPr>
          <w:rFonts w:ascii="Times New Roman" w:hAnsi="Times New Roman"/>
        </w:rPr>
        <w:t xml:space="preserve"> Wagner Dan Antoni</w:t>
      </w:r>
      <w:r w:rsidR="0038663D">
        <w:rPr>
          <w:rFonts w:ascii="Times New Roman" w:hAnsi="Times New Roman"/>
        </w:rPr>
        <w:t>u</w:t>
      </w:r>
    </w:p>
    <w:p w14:paraId="3A5448F8" w14:textId="77777777" w:rsidR="00141983" w:rsidRDefault="00141983" w:rsidP="00141983">
      <w:pPr>
        <w:spacing w:after="0" w:line="240" w:lineRule="auto"/>
        <w:jc w:val="both"/>
        <w:rPr>
          <w:rFonts w:ascii="Times New Roman" w:hAnsi="Times New Roman"/>
        </w:rPr>
      </w:pPr>
    </w:p>
    <w:p w14:paraId="4E80226B" w14:textId="0A718419" w:rsidR="00141983" w:rsidRDefault="00141983" w:rsidP="00141983">
      <w:pPr>
        <w:spacing w:after="0" w:line="240" w:lineRule="auto"/>
        <w:jc w:val="right"/>
        <w:rPr>
          <w:rFonts w:ascii="Times New Roman" w:hAnsi="Times New Roman"/>
          <w:kern w:val="0"/>
          <w:lang w:eastAsia="ro-RO"/>
        </w:rPr>
      </w:pPr>
      <w:r>
        <w:rPr>
          <w:rFonts w:ascii="Times New Roman" w:hAnsi="Times New Roman"/>
          <w:kern w:val="0"/>
          <w:lang w:val="ro-RO" w:eastAsia="ro-RO"/>
        </w:rPr>
        <w:t xml:space="preserve">Anexa la HCL Nădrag nr. </w:t>
      </w:r>
      <w:r w:rsidR="0038663D">
        <w:rPr>
          <w:rFonts w:ascii="Times New Roman" w:hAnsi="Times New Roman"/>
          <w:kern w:val="0"/>
          <w:lang w:val="ro-RO" w:eastAsia="ro-RO"/>
        </w:rPr>
        <w:t>68</w:t>
      </w:r>
      <w:r>
        <w:rPr>
          <w:rFonts w:ascii="Times New Roman" w:hAnsi="Times New Roman"/>
          <w:kern w:val="0"/>
          <w:lang w:val="ro-RO" w:eastAsia="ro-RO"/>
        </w:rPr>
        <w:t xml:space="preserve"> din</w:t>
      </w:r>
      <w:r w:rsidR="0038663D">
        <w:rPr>
          <w:rFonts w:ascii="Times New Roman" w:hAnsi="Times New Roman"/>
          <w:kern w:val="0"/>
          <w:lang w:val="ro-RO" w:eastAsia="ro-RO"/>
        </w:rPr>
        <w:t xml:space="preserve"> 24.09.2025</w:t>
      </w:r>
      <w:r>
        <w:rPr>
          <w:rFonts w:ascii="Times New Roman" w:hAnsi="Times New Roman"/>
          <w:kern w:val="0"/>
          <w:lang w:val="ro-RO" w:eastAsia="ro-RO"/>
        </w:rPr>
        <w:t xml:space="preserve"> </w:t>
      </w:r>
    </w:p>
    <w:p w14:paraId="24B5404F" w14:textId="77777777" w:rsidR="00141983" w:rsidRDefault="00141983" w:rsidP="00141983">
      <w:pPr>
        <w:spacing w:after="0" w:line="240" w:lineRule="auto"/>
        <w:jc w:val="center"/>
        <w:rPr>
          <w:rFonts w:ascii="Times New Roman" w:hAnsi="Times New Roman"/>
          <w:b/>
          <w:spacing w:val="60"/>
          <w:kern w:val="0"/>
          <w:sz w:val="32"/>
          <w:szCs w:val="32"/>
          <w:lang w:val="ro-RO" w:eastAsia="ro-RO"/>
        </w:rPr>
      </w:pPr>
    </w:p>
    <w:p w14:paraId="5870DD95" w14:textId="77777777" w:rsidR="00141983" w:rsidRDefault="00141983" w:rsidP="00141983">
      <w:pPr>
        <w:spacing w:after="0" w:line="240" w:lineRule="auto"/>
        <w:jc w:val="center"/>
        <w:rPr>
          <w:rFonts w:ascii="Times New Roman" w:hAnsi="Times New Roman"/>
          <w:bCs/>
          <w:iCs/>
          <w:kern w:val="0"/>
          <w:lang w:val="ro-RO" w:eastAsia="ro-RO"/>
        </w:rPr>
      </w:pPr>
    </w:p>
    <w:p w14:paraId="7CF17085" w14:textId="77777777" w:rsidR="00141983" w:rsidRDefault="00141983" w:rsidP="00141983">
      <w:pPr>
        <w:spacing w:after="0" w:line="240" w:lineRule="auto"/>
        <w:jc w:val="center"/>
        <w:rPr>
          <w:rFonts w:ascii="Times New Roman" w:hAnsi="Times New Roman"/>
          <w:bCs/>
          <w:iCs/>
          <w:kern w:val="0"/>
          <w:lang w:val="ro-RO" w:eastAsia="ro-RO"/>
        </w:rPr>
      </w:pPr>
    </w:p>
    <w:p w14:paraId="5576A4E3" w14:textId="77777777" w:rsidR="00141983" w:rsidRDefault="00141983" w:rsidP="00141983">
      <w:pPr>
        <w:spacing w:after="0" w:line="240" w:lineRule="auto"/>
        <w:jc w:val="both"/>
        <w:rPr>
          <w:rFonts w:ascii="Times New Roman" w:hAnsi="Times New Roman"/>
          <w:bCs/>
          <w:iCs/>
          <w:kern w:val="0"/>
          <w:lang w:val="ro-RO" w:eastAsia="ro-RO"/>
        </w:rPr>
      </w:pPr>
      <w:r>
        <w:rPr>
          <w:rFonts w:ascii="Times New Roman" w:hAnsi="Times New Roman"/>
          <w:bCs/>
          <w:iCs/>
          <w:kern w:val="0"/>
          <w:lang w:val="ro-RO" w:eastAsia="ro-RO"/>
        </w:rPr>
        <w:t>LISTA IMOBILELOR CE APARȚIN DOMENIULUI PRIVAT AL COMUNEI NĂDRAG</w:t>
      </w:r>
    </w:p>
    <w:p w14:paraId="43A07AFF" w14:textId="77777777" w:rsidR="00141983" w:rsidRDefault="00141983" w:rsidP="00141983">
      <w:pPr>
        <w:spacing w:after="0" w:line="240" w:lineRule="auto"/>
        <w:jc w:val="center"/>
        <w:rPr>
          <w:rFonts w:ascii="Times New Roman" w:hAnsi="Times New Roman"/>
          <w:b/>
          <w:i/>
          <w:kern w:val="0"/>
          <w:lang w:val="ro-RO" w:eastAsia="ro-RO"/>
        </w:rPr>
      </w:pPr>
    </w:p>
    <w:p w14:paraId="7E9B5D01" w14:textId="77777777" w:rsidR="00141983" w:rsidRDefault="00141983" w:rsidP="00141983">
      <w:pPr>
        <w:spacing w:after="0" w:line="240" w:lineRule="auto"/>
        <w:rPr>
          <w:rFonts w:ascii="Times New Roman" w:hAnsi="Times New Roman"/>
          <w:kern w:val="0"/>
          <w:lang w:val="ro-RO" w:eastAsia="ro-RO"/>
        </w:rPr>
      </w:pPr>
    </w:p>
    <w:p w14:paraId="294BDD6F" w14:textId="77777777" w:rsidR="00141983" w:rsidRDefault="00141983" w:rsidP="00141983">
      <w:pPr>
        <w:spacing w:after="0" w:line="240" w:lineRule="auto"/>
        <w:rPr>
          <w:rFonts w:ascii="Times New Roman" w:hAnsi="Times New Roman"/>
          <w:kern w:val="0"/>
          <w:lang w:val="ro-RO" w:eastAsia="ro-RO"/>
        </w:rPr>
      </w:pPr>
    </w:p>
    <w:tbl>
      <w:tblPr>
        <w:tblStyle w:val="Tabelgril"/>
        <w:tblW w:w="8867" w:type="dxa"/>
        <w:tblInd w:w="-5" w:type="dxa"/>
        <w:tblLook w:val="04A0" w:firstRow="1" w:lastRow="0" w:firstColumn="1" w:lastColumn="0" w:noHBand="0" w:noVBand="1"/>
      </w:tblPr>
      <w:tblGrid>
        <w:gridCol w:w="569"/>
        <w:gridCol w:w="1363"/>
        <w:gridCol w:w="1229"/>
        <w:gridCol w:w="1448"/>
        <w:gridCol w:w="1536"/>
        <w:gridCol w:w="1479"/>
        <w:gridCol w:w="1243"/>
      </w:tblGrid>
      <w:tr w:rsidR="00141983" w14:paraId="6239B0AB" w14:textId="777777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BEB8" w14:textId="77777777" w:rsidR="00141983" w:rsidRDefault="00141983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Nr.</w:t>
            </w:r>
          </w:p>
          <w:p w14:paraId="25F3790E" w14:textId="77777777" w:rsidR="00141983" w:rsidRDefault="00141983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crt.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CA42" w14:textId="77777777" w:rsidR="00141983" w:rsidRDefault="00141983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Localitatea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F3FB" w14:textId="77777777" w:rsidR="00141983" w:rsidRDefault="00141983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Categoria de folosință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D242" w14:textId="77777777" w:rsidR="00141983" w:rsidRDefault="00141983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Nr. cadastral vechi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DB02" w14:textId="77777777" w:rsidR="00141983" w:rsidRDefault="00141983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Nr. Carte Funciară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BBF0" w14:textId="77777777" w:rsidR="00141983" w:rsidRDefault="00141983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Observații despre teren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A25C" w14:textId="77777777" w:rsidR="00141983" w:rsidRDefault="00141983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Suprafața</w:t>
            </w:r>
          </w:p>
          <w:p w14:paraId="654D516D" w14:textId="77777777" w:rsidR="00141983" w:rsidRDefault="00141983">
            <w:pPr>
              <w:spacing w:line="240" w:lineRule="auto"/>
              <w:jc w:val="center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>m.p.</w:t>
            </w:r>
          </w:p>
        </w:tc>
      </w:tr>
      <w:tr w:rsidR="00141983" w14:paraId="68E91B05" w14:textId="77777777">
        <w:trPr>
          <w:trHeight w:val="98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7A71" w14:textId="77777777" w:rsidR="00141983" w:rsidRDefault="00141983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1.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3797" w14:textId="4C65B698" w:rsidR="00141983" w:rsidRDefault="00141983">
            <w:pPr>
              <w:spacing w:line="240" w:lineRule="auto"/>
              <w:rPr>
                <w:b/>
                <w:iCs/>
                <w:lang w:val="ro-RO" w:eastAsia="ro-RO"/>
              </w:rPr>
            </w:pPr>
            <w:r>
              <w:rPr>
                <w:b/>
                <w:iCs/>
                <w:lang w:val="ro-RO" w:eastAsia="ro-RO"/>
              </w:rPr>
              <w:t xml:space="preserve">Comuna Nădrag, sat Crivina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18D8" w14:textId="77777777" w:rsidR="00141983" w:rsidRDefault="00141983" w:rsidP="0038663D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 xml:space="preserve">Teren </w:t>
            </w:r>
            <w:r w:rsidR="0038663D">
              <w:rPr>
                <w:iCs/>
                <w:lang w:val="ro-RO" w:eastAsia="ro-RO"/>
              </w:rPr>
              <w:t>extravilan</w:t>
            </w:r>
          </w:p>
          <w:p w14:paraId="37756A04" w14:textId="1FAD1B80" w:rsidR="0038663D" w:rsidRDefault="0038663D" w:rsidP="0038663D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neproductiv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352A" w14:textId="2A4F1EC6" w:rsidR="00141983" w:rsidRDefault="0038663D" w:rsidP="0038663D">
            <w:pPr>
              <w:spacing w:line="240" w:lineRule="auto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 xml:space="preserve">            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341" w14:textId="77777777" w:rsidR="00141983" w:rsidRDefault="00141983">
            <w:pPr>
              <w:spacing w:line="240" w:lineRule="auto"/>
              <w:jc w:val="center"/>
              <w:rPr>
                <w:iCs/>
                <w:lang w:val="ro-RO" w:eastAsia="ro-RO"/>
              </w:rPr>
            </w:pPr>
          </w:p>
          <w:p w14:paraId="48111150" w14:textId="77777777" w:rsidR="00C571EF" w:rsidRDefault="00C571EF">
            <w:pPr>
              <w:spacing w:line="240" w:lineRule="auto"/>
              <w:jc w:val="center"/>
              <w:rPr>
                <w:iCs/>
                <w:lang w:val="ro-RO" w:eastAsia="ro-RO"/>
              </w:rPr>
            </w:pPr>
          </w:p>
          <w:p w14:paraId="01B5BD8B" w14:textId="34351C98" w:rsidR="00C571EF" w:rsidRDefault="00C571EF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-</w:t>
            </w:r>
          </w:p>
          <w:p w14:paraId="78FB63AA" w14:textId="3B912DDB" w:rsidR="00141983" w:rsidRDefault="00141983" w:rsidP="0038663D">
            <w:pPr>
              <w:spacing w:line="240" w:lineRule="auto"/>
              <w:rPr>
                <w:iCs/>
                <w:lang w:val="ro-RO" w:eastAsia="ro-RO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73A8" w14:textId="77777777" w:rsidR="00141983" w:rsidRDefault="00141983">
            <w:pPr>
              <w:spacing w:line="240" w:lineRule="auto"/>
              <w:jc w:val="center"/>
              <w:rPr>
                <w:iCs/>
                <w:lang w:val="ro-RO" w:eastAsia="ro-RO"/>
              </w:rPr>
            </w:pPr>
          </w:p>
          <w:p w14:paraId="2100DA76" w14:textId="6E91F9DD" w:rsidR="00141983" w:rsidRDefault="00141983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 xml:space="preserve">Teren  </w:t>
            </w:r>
            <w:r w:rsidR="0038663D">
              <w:rPr>
                <w:iCs/>
                <w:lang w:val="ro-RO" w:eastAsia="ro-RO"/>
              </w:rPr>
              <w:t>neîmprejmuit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9FF5" w14:textId="77777777" w:rsidR="00141983" w:rsidRDefault="00141983">
            <w:pPr>
              <w:spacing w:line="240" w:lineRule="auto"/>
              <w:jc w:val="center"/>
              <w:rPr>
                <w:iCs/>
                <w:lang w:val="ro-RO" w:eastAsia="ro-RO"/>
              </w:rPr>
            </w:pPr>
          </w:p>
          <w:p w14:paraId="2A0A5199" w14:textId="77777777" w:rsidR="00141983" w:rsidRDefault="00141983">
            <w:pPr>
              <w:spacing w:line="240" w:lineRule="auto"/>
              <w:jc w:val="center"/>
              <w:rPr>
                <w:iCs/>
                <w:lang w:val="ro-RO" w:eastAsia="ro-RO"/>
              </w:rPr>
            </w:pPr>
            <w:r>
              <w:rPr>
                <w:iCs/>
                <w:lang w:val="ro-RO" w:eastAsia="ro-RO"/>
              </w:rPr>
              <w:t>2.000</w:t>
            </w:r>
          </w:p>
        </w:tc>
      </w:tr>
    </w:tbl>
    <w:p w14:paraId="51BE70BF" w14:textId="77777777" w:rsidR="00141983" w:rsidRDefault="00141983" w:rsidP="00141983">
      <w:pPr>
        <w:spacing w:after="0" w:line="240" w:lineRule="auto"/>
        <w:rPr>
          <w:rFonts w:ascii="Times New Roman" w:hAnsi="Times New Roman"/>
          <w:kern w:val="0"/>
          <w:lang w:val="ro-RO" w:eastAsia="ro-RO"/>
        </w:rPr>
      </w:pPr>
    </w:p>
    <w:p w14:paraId="11F838BD" w14:textId="77777777" w:rsidR="00141983" w:rsidRDefault="00141983" w:rsidP="00141983"/>
    <w:p w14:paraId="7AA56CF8" w14:textId="77777777" w:rsidR="00141983" w:rsidRDefault="00141983" w:rsidP="00141983"/>
    <w:p w14:paraId="26AE7C93" w14:textId="77777777" w:rsidR="00FD0999" w:rsidRDefault="00FD0999"/>
    <w:sectPr w:rsidR="00FD0999" w:rsidSect="0038663D">
      <w:pgSz w:w="12240" w:h="15840"/>
      <w:pgMar w:top="964" w:right="1440" w:bottom="79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font191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FFFFFFFF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808221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E6"/>
    <w:rsid w:val="00141983"/>
    <w:rsid w:val="00270552"/>
    <w:rsid w:val="0031250D"/>
    <w:rsid w:val="0038663D"/>
    <w:rsid w:val="00595401"/>
    <w:rsid w:val="007E3260"/>
    <w:rsid w:val="00833427"/>
    <w:rsid w:val="00991DF4"/>
    <w:rsid w:val="009C4624"/>
    <w:rsid w:val="00A949F4"/>
    <w:rsid w:val="00C333CE"/>
    <w:rsid w:val="00C571EF"/>
    <w:rsid w:val="00ED54E6"/>
    <w:rsid w:val="00ED6CC3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9530"/>
  <w15:chartTrackingRefBased/>
  <w15:docId w15:val="{847127F5-2B50-40C7-8157-2E58E292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983"/>
    <w:pPr>
      <w:spacing w:line="276" w:lineRule="auto"/>
    </w:pPr>
    <w:rPr>
      <w:rFonts w:eastAsiaTheme="minorEastAsia" w:cs="Times New Roma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D5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D5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D54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D5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D54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D5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D5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D5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D5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D5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D5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D54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D54E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D54E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D54E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D54E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D54E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D54E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D5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D5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D5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D5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D5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D54E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D54E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D54E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D5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D54E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D54E6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59"/>
    <w:rsid w:val="0014198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7</cp:revision>
  <cp:lastPrinted>2025-09-24T11:51:00Z</cp:lastPrinted>
  <dcterms:created xsi:type="dcterms:W3CDTF">2025-09-24T06:16:00Z</dcterms:created>
  <dcterms:modified xsi:type="dcterms:W3CDTF">2025-09-24T11:51:00Z</dcterms:modified>
</cp:coreProperties>
</file>