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1270" w14:textId="77777777" w:rsidR="00DA1FF7" w:rsidRDefault="00DA1FF7" w:rsidP="00DA1FF7">
      <w:pPr>
        <w:jc w:val="both"/>
        <w:rPr>
          <w:lang w:val="ro-RO"/>
        </w:rPr>
      </w:pPr>
      <w:r>
        <w:t>R</w:t>
      </w:r>
      <w:proofErr w:type="spellStart"/>
      <w:r>
        <w:rPr>
          <w:lang w:val="ro-RO"/>
        </w:rPr>
        <w:t>omânia</w:t>
      </w:r>
      <w:proofErr w:type="spellEnd"/>
      <w:r>
        <w:rPr>
          <w:lang w:val="ro-RO"/>
        </w:rPr>
        <w:t xml:space="preserve">                                                                                                                                    </w:t>
      </w:r>
    </w:p>
    <w:p w14:paraId="18321993" w14:textId="77777777" w:rsidR="00DA1FF7" w:rsidRDefault="00DA1FF7" w:rsidP="00DA1FF7">
      <w:pPr>
        <w:jc w:val="both"/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550BC96F" w14:textId="77777777" w:rsidR="00DA1FF7" w:rsidRDefault="00DA1FF7" w:rsidP="00DA1FF7">
      <w:pPr>
        <w:jc w:val="both"/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</w:t>
      </w:r>
    </w:p>
    <w:p w14:paraId="403B8788" w14:textId="77777777" w:rsidR="00DA1FF7" w:rsidRDefault="00DA1FF7" w:rsidP="00DA1FF7">
      <w:pPr>
        <w:jc w:val="both"/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                                                                                                </w:t>
      </w:r>
    </w:p>
    <w:p w14:paraId="46CB4EF0" w14:textId="2A235FDB" w:rsidR="00DA1FF7" w:rsidRDefault="00DA1FF7" w:rsidP="00DA1FF7">
      <w:pPr>
        <w:jc w:val="center"/>
        <w:rPr>
          <w:b/>
          <w:lang w:val="ro-RO"/>
        </w:rPr>
      </w:pPr>
      <w:r>
        <w:rPr>
          <w:b/>
          <w:lang w:val="ro-RO"/>
        </w:rPr>
        <w:t>HOTĂRÂREA  nr. 61</w:t>
      </w:r>
    </w:p>
    <w:p w14:paraId="00A02190" w14:textId="73723A6A" w:rsidR="00DA1FF7" w:rsidRDefault="00DA1FF7" w:rsidP="00DA1FF7">
      <w:pPr>
        <w:jc w:val="center"/>
        <w:rPr>
          <w:b/>
          <w:lang w:val="ro-RO"/>
        </w:rPr>
      </w:pPr>
      <w:r>
        <w:rPr>
          <w:b/>
          <w:lang w:val="ro-RO"/>
        </w:rPr>
        <w:t>din 27 august 2025</w:t>
      </w:r>
    </w:p>
    <w:p w14:paraId="1A3432A9" w14:textId="77777777" w:rsidR="00DA1FF7" w:rsidRDefault="00DA1FF7" w:rsidP="00DA1FF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</w:p>
    <w:p w14:paraId="5F882A5A" w14:textId="3CC2D8CA" w:rsidR="00DA1FF7" w:rsidRPr="004D2921" w:rsidRDefault="00DA1FF7" w:rsidP="00DA1FF7">
      <w:pPr>
        <w:jc w:val="both"/>
        <w:rPr>
          <w:bCs/>
          <w:lang w:val="ro-RO"/>
        </w:rPr>
      </w:pPr>
      <w:r>
        <w:rPr>
          <w:b/>
          <w:lang w:val="ro-RO"/>
        </w:rPr>
        <w:t xml:space="preserve">            </w:t>
      </w:r>
      <w:r>
        <w:rPr>
          <w:lang w:val="ro-RO"/>
        </w:rPr>
        <w:t>Privind</w:t>
      </w:r>
      <w:r>
        <w:t xml:space="preserve"> </w:t>
      </w:r>
      <w:proofErr w:type="spellStart"/>
      <w:r>
        <w:t>vânzarea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, </w:t>
      </w:r>
      <w:proofErr w:type="spellStart"/>
      <w:r>
        <w:t>proprietate</w:t>
      </w:r>
      <w:proofErr w:type="spellEnd"/>
      <w:r>
        <w:t xml:space="preserve"> a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în  </w:t>
      </w:r>
      <w:proofErr w:type="spellStart"/>
      <w:r>
        <w:t>Nădrag</w:t>
      </w:r>
      <w:proofErr w:type="spellEnd"/>
      <w:r>
        <w:t xml:space="preserve"> </w:t>
      </w:r>
      <w:proofErr w:type="spellStart"/>
      <w:r>
        <w:t>str.Școlii</w:t>
      </w:r>
      <w:proofErr w:type="spellEnd"/>
      <w:r>
        <w:t>.</w:t>
      </w:r>
    </w:p>
    <w:p w14:paraId="05CDA371" w14:textId="77777777" w:rsidR="00DA1FF7" w:rsidRDefault="00DA1FF7" w:rsidP="00DA1FF7">
      <w:pPr>
        <w:jc w:val="both"/>
        <w:rPr>
          <w:b/>
          <w:lang w:val="ro-RO"/>
        </w:rPr>
      </w:pPr>
    </w:p>
    <w:p w14:paraId="3D03CEAA" w14:textId="77777777" w:rsidR="00DA1FF7" w:rsidRDefault="00DA1FF7" w:rsidP="00DA1FF7">
      <w:pPr>
        <w:jc w:val="both"/>
        <w:rPr>
          <w:lang w:val="it-IT"/>
        </w:rPr>
      </w:pPr>
      <w:r>
        <w:rPr>
          <w:lang w:val="ro-RO"/>
        </w:rPr>
        <w:t xml:space="preserve">             Consiliul Local al comunei Nădrag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Timiş </w:t>
      </w:r>
      <w:r>
        <w:rPr>
          <w:lang w:val="it-IT"/>
        </w:rPr>
        <w:t>;</w:t>
      </w:r>
    </w:p>
    <w:p w14:paraId="561C1477" w14:textId="77777777" w:rsidR="00DA1FF7" w:rsidRDefault="00DA1FF7" w:rsidP="00DA1FF7">
      <w:pPr>
        <w:jc w:val="both"/>
        <w:rPr>
          <w:lang w:val="ro-RO"/>
        </w:rPr>
      </w:pPr>
      <w:r>
        <w:rPr>
          <w:lang w:val="it-IT"/>
        </w:rPr>
        <w:t xml:space="preserve">             Av</w:t>
      </w:r>
      <w:proofErr w:type="spellStart"/>
      <w:r>
        <w:rPr>
          <w:lang w:val="ro-RO"/>
        </w:rPr>
        <w:t>ând</w:t>
      </w:r>
      <w:proofErr w:type="spellEnd"/>
      <w:r>
        <w:rPr>
          <w:lang w:val="ro-RO"/>
        </w:rPr>
        <w:t xml:space="preserve"> în vedere necesitatea eficientei administrări a terenurilor din domeniul privat al Comunei Nădrag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 </w:t>
      </w:r>
      <w:proofErr w:type="spellStart"/>
      <w:r>
        <w:rPr>
          <w:lang w:val="ro-RO"/>
        </w:rPr>
        <w:t>existenţei</w:t>
      </w:r>
      <w:proofErr w:type="spellEnd"/>
      <w:r>
        <w:rPr>
          <w:lang w:val="ro-RO"/>
        </w:rPr>
        <w:t xml:space="preserve"> unor cereri privind cumpărarea de terenuri de pe raza comunei Nădrag. </w:t>
      </w:r>
    </w:p>
    <w:p w14:paraId="0E4A08BA" w14:textId="23602AD1" w:rsidR="00DA1FF7" w:rsidRDefault="00DA1FF7" w:rsidP="00DA1FF7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Având în vedere referatul nr. </w:t>
      </w:r>
      <w:r w:rsidR="003A33BD">
        <w:rPr>
          <w:rFonts w:eastAsia="SimSun"/>
          <w:lang w:val="it-IT" w:eastAsia="zh-CN"/>
        </w:rPr>
        <w:t>1899</w:t>
      </w:r>
      <w:r>
        <w:rPr>
          <w:rFonts w:eastAsia="SimSun"/>
          <w:lang w:val="it-IT" w:eastAsia="zh-CN"/>
        </w:rPr>
        <w:t>/ 22.08.2025</w:t>
      </w:r>
      <w:r w:rsidRPr="00920FC1">
        <w:rPr>
          <w:rFonts w:eastAsia="SimSun"/>
          <w:lang w:val="it-IT" w:eastAsia="zh-CN"/>
        </w:rPr>
        <w:t xml:space="preserve"> </w:t>
      </w:r>
      <w:r>
        <w:rPr>
          <w:rFonts w:eastAsia="SimSun"/>
          <w:lang w:val="it-IT" w:eastAsia="zh-CN"/>
        </w:rPr>
        <w:t>al primarului comunei Nădrag – iniţiator al proiectului de hotărâre;</w:t>
      </w:r>
    </w:p>
    <w:p w14:paraId="493D85D6" w14:textId="73BC682C" w:rsidR="00DA1FF7" w:rsidRDefault="00DA1FF7" w:rsidP="00DA1FF7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  Av</w:t>
      </w:r>
      <w:proofErr w:type="spellStart"/>
      <w:r>
        <w:rPr>
          <w:rFonts w:eastAsia="SimSun"/>
          <w:lang w:val="ro-RO" w:eastAsia="zh-CN"/>
        </w:rPr>
        <w:t>ând</w:t>
      </w:r>
      <w:proofErr w:type="spellEnd"/>
      <w:r>
        <w:rPr>
          <w:rFonts w:eastAsia="SimSun"/>
          <w:lang w:val="ro-RO" w:eastAsia="zh-CN"/>
        </w:rPr>
        <w:t xml:space="preserve"> în vedere referatul  nr.</w:t>
      </w:r>
      <w:r w:rsidR="003A33BD">
        <w:rPr>
          <w:rFonts w:eastAsia="SimSun"/>
          <w:lang w:val="ro-RO" w:eastAsia="zh-CN"/>
        </w:rPr>
        <w:t xml:space="preserve"> 1900</w:t>
      </w:r>
      <w:r>
        <w:rPr>
          <w:rFonts w:eastAsia="SimSun"/>
          <w:lang w:val="ro-RO" w:eastAsia="zh-CN"/>
        </w:rPr>
        <w:t>/  22</w:t>
      </w:r>
      <w:r>
        <w:rPr>
          <w:rFonts w:eastAsia="SimSun"/>
          <w:lang w:val="it-IT" w:eastAsia="zh-CN"/>
        </w:rPr>
        <w:t>.08.2025</w:t>
      </w:r>
      <w:r w:rsidRPr="00920FC1">
        <w:rPr>
          <w:rFonts w:eastAsia="SimSun"/>
          <w:lang w:val="it-IT" w:eastAsia="zh-CN"/>
        </w:rPr>
        <w:t xml:space="preserve"> </w:t>
      </w:r>
      <w:r>
        <w:rPr>
          <w:rFonts w:eastAsia="SimSun"/>
          <w:lang w:val="ro-RO" w:eastAsia="zh-CN"/>
        </w:rPr>
        <w:t>al compartimentului de specialitate;</w:t>
      </w:r>
    </w:p>
    <w:p w14:paraId="58443A68" w14:textId="17DB281B" w:rsidR="00DA1FF7" w:rsidRDefault="00DA1FF7" w:rsidP="00DA1FF7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</w:t>
      </w:r>
      <w:r w:rsidR="003A33BD">
        <w:rPr>
          <w:lang w:val="it-IT"/>
        </w:rPr>
        <w:t xml:space="preserve"> 1901</w:t>
      </w:r>
      <w:r>
        <w:rPr>
          <w:lang w:val="it-IT"/>
        </w:rPr>
        <w:t xml:space="preserve"> / 22</w:t>
      </w:r>
      <w:r>
        <w:rPr>
          <w:rFonts w:eastAsia="SimSun"/>
          <w:lang w:val="it-IT" w:eastAsia="zh-CN"/>
        </w:rPr>
        <w:t>.08.2025</w:t>
      </w:r>
      <w:r w:rsidRPr="00920FC1">
        <w:rPr>
          <w:rFonts w:eastAsia="SimSun"/>
          <w:lang w:val="it-IT" w:eastAsia="zh-CN"/>
        </w:rPr>
        <w:t xml:space="preserve"> </w:t>
      </w:r>
      <w:r>
        <w:rPr>
          <w:lang w:val="it-IT"/>
        </w:rPr>
        <w:t>al comisiei de specialitate a Consiliului Local;</w:t>
      </w:r>
    </w:p>
    <w:p w14:paraId="4C81958D" w14:textId="77777777" w:rsidR="00DA1FF7" w:rsidRDefault="00DA1FF7" w:rsidP="00DA1FF7">
      <w:pPr>
        <w:tabs>
          <w:tab w:val="left" w:pos="1988"/>
        </w:tabs>
        <w:jc w:val="both"/>
        <w:rPr>
          <w:lang w:val="ro-RO"/>
        </w:rPr>
      </w:pPr>
      <w:r>
        <w:rPr>
          <w:lang w:val="it-IT"/>
        </w:rPr>
        <w:t xml:space="preserve">             Având în vedere prevederile art. 363 </w:t>
      </w:r>
      <w:r>
        <w:rPr>
          <w:color w:val="000000"/>
          <w:lang w:eastAsia="ro-RO"/>
        </w:rPr>
        <w:t xml:space="preserve">din </w:t>
      </w:r>
      <w:r>
        <w:rPr>
          <w:lang w:val="ro-RO"/>
        </w:rPr>
        <w:t>OUG nr.57/2019 – Codul administrativ.</w:t>
      </w:r>
    </w:p>
    <w:p w14:paraId="22532009" w14:textId="77777777" w:rsidR="00DA1FF7" w:rsidRPr="00CD0EA8" w:rsidRDefault="00DA1FF7" w:rsidP="00DA1FF7">
      <w:pPr>
        <w:jc w:val="both"/>
        <w:rPr>
          <w:lang w:val="it-IT"/>
        </w:rPr>
      </w:pPr>
      <w:r>
        <w:rPr>
          <w:lang w:val="it-IT"/>
        </w:rPr>
        <w:t xml:space="preserve">             </w:t>
      </w:r>
      <w:r w:rsidRPr="00CD0EA8">
        <w:rPr>
          <w:lang w:val="it-IT"/>
        </w:rPr>
        <w:t xml:space="preserve">Ținând cont de faptul că anunțul referitor la elaborarea proiectului de hotărâre a fost adus la cunoștința publicului. </w:t>
      </w:r>
    </w:p>
    <w:p w14:paraId="6A00BCA1" w14:textId="77777777" w:rsidR="00DA1FF7" w:rsidRDefault="00DA1FF7" w:rsidP="00DA1FF7">
      <w:pPr>
        <w:tabs>
          <w:tab w:val="left" w:pos="1988"/>
        </w:tabs>
        <w:jc w:val="both"/>
        <w:rPr>
          <w:color w:val="FF0000"/>
        </w:rPr>
      </w:pPr>
      <w:r>
        <w:rPr>
          <w:lang w:val="it-IT"/>
        </w:rPr>
        <w:t xml:space="preserve">            </w:t>
      </w:r>
      <w:r w:rsidRPr="00CD0EA8">
        <w:rPr>
          <w:lang w:val="it-IT"/>
        </w:rPr>
        <w:t>Având în vedere că prezenta hotărâre este un act administrativ cu caracter normativ.</w:t>
      </w:r>
    </w:p>
    <w:p w14:paraId="395151A4" w14:textId="77777777" w:rsidR="00DA1FF7" w:rsidRDefault="00DA1FF7" w:rsidP="00DA1FF7">
      <w:pPr>
        <w:tabs>
          <w:tab w:val="left" w:pos="1988"/>
        </w:tabs>
        <w:jc w:val="both"/>
        <w:rPr>
          <w:color w:val="FF0000"/>
        </w:rPr>
      </w:pPr>
      <w:r>
        <w:rPr>
          <w:lang w:val="it-IT"/>
        </w:rPr>
        <w:t xml:space="preserve">            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temeiul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prevederilor</w:t>
      </w:r>
      <w:proofErr w:type="spellEnd"/>
      <w:r>
        <w:rPr>
          <w:color w:val="000000"/>
          <w:lang w:eastAsia="ro-RO"/>
        </w:rPr>
        <w:t xml:space="preserve"> art. 129 </w:t>
      </w:r>
      <w:proofErr w:type="spellStart"/>
      <w:r>
        <w:rPr>
          <w:color w:val="000000"/>
          <w:lang w:eastAsia="ro-RO"/>
        </w:rPr>
        <w:t>alin</w:t>
      </w:r>
      <w:proofErr w:type="spellEnd"/>
      <w:r>
        <w:rPr>
          <w:color w:val="000000"/>
          <w:lang w:eastAsia="ro-RO"/>
        </w:rPr>
        <w:t xml:space="preserve">. (6) lit. b) </w:t>
      </w:r>
      <w:proofErr w:type="spellStart"/>
      <w:r>
        <w:rPr>
          <w:color w:val="000000"/>
          <w:lang w:eastAsia="ro-RO"/>
        </w:rPr>
        <w:t>şi</w:t>
      </w:r>
      <w:proofErr w:type="spellEnd"/>
      <w:r>
        <w:rPr>
          <w:color w:val="000000"/>
          <w:lang w:eastAsia="ro-RO"/>
        </w:rPr>
        <w:t xml:space="preserve"> art.139 </w:t>
      </w:r>
      <w:proofErr w:type="spellStart"/>
      <w:proofErr w:type="gramStart"/>
      <w:r>
        <w:rPr>
          <w:color w:val="000000"/>
          <w:lang w:eastAsia="ro-RO"/>
        </w:rPr>
        <w:t>alin</w:t>
      </w:r>
      <w:proofErr w:type="spellEnd"/>
      <w:r>
        <w:rPr>
          <w:color w:val="000000"/>
          <w:lang w:eastAsia="ro-RO"/>
        </w:rPr>
        <w:t xml:space="preserve"> .</w:t>
      </w:r>
      <w:proofErr w:type="gramEnd"/>
      <w:r>
        <w:rPr>
          <w:color w:val="000000"/>
          <w:lang w:eastAsia="ro-RO"/>
        </w:rPr>
        <w:t xml:space="preserve"> (2) din </w:t>
      </w:r>
      <w:r>
        <w:rPr>
          <w:lang w:val="ro-RO"/>
        </w:rPr>
        <w:t>OUG nr.57/2019 – Codul administrativ.</w:t>
      </w:r>
    </w:p>
    <w:p w14:paraId="7FB5E2A8" w14:textId="77777777" w:rsidR="00DA1FF7" w:rsidRDefault="00DA1FF7" w:rsidP="00DA1FF7">
      <w:pPr>
        <w:tabs>
          <w:tab w:val="left" w:pos="1134"/>
        </w:tabs>
        <w:suppressAutoHyphens/>
        <w:jc w:val="both"/>
        <w:rPr>
          <w:color w:val="000000"/>
          <w:lang w:eastAsia="ro-RO"/>
        </w:rPr>
      </w:pPr>
      <w:r>
        <w:rPr>
          <w:color w:val="FF0000"/>
          <w:lang w:val="ro-RO"/>
        </w:rPr>
        <w:t xml:space="preserve">             </w:t>
      </w:r>
      <w:r>
        <w:rPr>
          <w:lang w:val="ro-RO"/>
        </w:rPr>
        <w:t>În temeiul art. 196 alin.(1) lit. a)  din OUG nr.57/2019 – Codul administrativ.</w:t>
      </w:r>
      <w:r>
        <w:rPr>
          <w:color w:val="000000"/>
          <w:lang w:eastAsia="ro-RO"/>
        </w:rPr>
        <w:t xml:space="preserve"> </w:t>
      </w:r>
    </w:p>
    <w:p w14:paraId="7FC53E50" w14:textId="77777777" w:rsidR="00DA1FF7" w:rsidRDefault="00DA1FF7" w:rsidP="00DA1FF7">
      <w:pPr>
        <w:tabs>
          <w:tab w:val="left" w:pos="1134"/>
        </w:tabs>
        <w:suppressAutoHyphens/>
        <w:jc w:val="both"/>
        <w:rPr>
          <w:color w:val="000000"/>
          <w:lang w:eastAsia="ro-RO"/>
        </w:rPr>
      </w:pPr>
    </w:p>
    <w:p w14:paraId="4CF489DC" w14:textId="77777777" w:rsidR="00DA1FF7" w:rsidRPr="00CB5045" w:rsidRDefault="00DA1FF7" w:rsidP="00DA1FF7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 xml:space="preserve">H O T Ă R Ă Ş T E </w:t>
      </w:r>
      <w:r>
        <w:rPr>
          <w:b/>
          <w:lang w:val="it-IT"/>
        </w:rPr>
        <w:t>:</w:t>
      </w:r>
      <w:r>
        <w:rPr>
          <w:lang w:val="ro-RO"/>
        </w:rPr>
        <w:t xml:space="preserve"> </w:t>
      </w:r>
    </w:p>
    <w:p w14:paraId="5C598E11" w14:textId="77777777" w:rsidR="00DA1FF7" w:rsidRDefault="00DA1FF7" w:rsidP="00DA1FF7">
      <w:pPr>
        <w:tabs>
          <w:tab w:val="left" w:pos="5082"/>
        </w:tabs>
        <w:jc w:val="both"/>
        <w:rPr>
          <w:lang w:val="ro-RO"/>
        </w:rPr>
      </w:pPr>
      <w:r>
        <w:rPr>
          <w:lang w:val="ro-RO"/>
        </w:rPr>
        <w:t xml:space="preserve">           </w:t>
      </w:r>
    </w:p>
    <w:p w14:paraId="72AC1783" w14:textId="22CF3372" w:rsidR="00DA1FF7" w:rsidRDefault="00DA1FF7" w:rsidP="00DA1FF7">
      <w:pPr>
        <w:jc w:val="both"/>
        <w:rPr>
          <w:rFonts w:eastAsia="PMingLiU"/>
        </w:rPr>
      </w:pPr>
      <w:r>
        <w:rPr>
          <w:b/>
        </w:rPr>
        <w:t xml:space="preserve">            Art.1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vânzarea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r>
        <w:rPr>
          <w:lang w:val="ro-RO"/>
        </w:rPr>
        <w:t>cu suprafața de 150 mp</w:t>
      </w:r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402035 </w:t>
      </w:r>
      <w:proofErr w:type="spellStart"/>
      <w:r>
        <w:t>Nădrag</w:t>
      </w:r>
      <w:proofErr w:type="spellEnd"/>
      <w:r>
        <w:t xml:space="preserve">, nr. cadastral 402035 </w:t>
      </w:r>
      <w:proofErr w:type="spellStart"/>
      <w:r>
        <w:t>proprietate</w:t>
      </w:r>
      <w:proofErr w:type="spellEnd"/>
      <w:r>
        <w:t xml:space="preserve"> a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Nădrag</w:t>
      </w:r>
      <w:proofErr w:type="spellEnd"/>
      <w:proofErr w:type="gramEnd"/>
      <w:r>
        <w:t xml:space="preserve"> </w:t>
      </w:r>
      <w:proofErr w:type="spellStart"/>
      <w:proofErr w:type="gramStart"/>
      <w:r>
        <w:t>str.Școlii</w:t>
      </w:r>
      <w:proofErr w:type="spellEnd"/>
      <w:proofErr w:type="gramEnd"/>
      <w:r w:rsidR="00967BE3">
        <w:t>,</w:t>
      </w:r>
      <w:r>
        <w:t xml:space="preserve"> 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aflat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în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circuitul</w:t>
      </w:r>
      <w:proofErr w:type="spellEnd"/>
      <w:r>
        <w:rPr>
          <w:rFonts w:eastAsia="PMingLiU"/>
        </w:rPr>
        <w:t xml:space="preserve"> civil </w:t>
      </w:r>
      <w:proofErr w:type="spellStart"/>
      <w:proofErr w:type="gramStart"/>
      <w:r>
        <w:rPr>
          <w:rFonts w:eastAsia="PMingLiU"/>
        </w:rPr>
        <w:t>şi</w:t>
      </w:r>
      <w:proofErr w:type="spellEnd"/>
      <w:r>
        <w:rPr>
          <w:rFonts w:eastAsia="PMingLiU"/>
        </w:rPr>
        <w:t xml:space="preserve">  care</w:t>
      </w:r>
      <w:proofErr w:type="gramEnd"/>
      <w:r>
        <w:rPr>
          <w:rFonts w:eastAsia="PMingLiU"/>
        </w:rPr>
        <w:t xml:space="preserve"> nu a </w:t>
      </w:r>
      <w:proofErr w:type="spellStart"/>
      <w:r>
        <w:rPr>
          <w:rFonts w:eastAsia="PMingLiU"/>
        </w:rPr>
        <w:t>fost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revendicat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în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condiţiile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Legii</w:t>
      </w:r>
      <w:proofErr w:type="spellEnd"/>
      <w:r>
        <w:rPr>
          <w:rFonts w:eastAsia="PMingLiU"/>
        </w:rPr>
        <w:t xml:space="preserve"> nr.10/2001 </w:t>
      </w:r>
      <w:proofErr w:type="spellStart"/>
      <w:r>
        <w:rPr>
          <w:rFonts w:eastAsia="PMingLiU"/>
        </w:rPr>
        <w:t>şi</w:t>
      </w:r>
      <w:proofErr w:type="spellEnd"/>
      <w:r>
        <w:rPr>
          <w:rFonts w:eastAsia="PMingLiU"/>
        </w:rPr>
        <w:t xml:space="preserve"> ale </w:t>
      </w:r>
      <w:proofErr w:type="spellStart"/>
      <w:r>
        <w:rPr>
          <w:rFonts w:eastAsia="PMingLiU"/>
        </w:rPr>
        <w:t>Legii</w:t>
      </w:r>
      <w:proofErr w:type="spellEnd"/>
      <w:r>
        <w:rPr>
          <w:rFonts w:eastAsia="PMingLiU"/>
        </w:rPr>
        <w:t xml:space="preserve"> nr. 247 / 2005. </w:t>
      </w:r>
    </w:p>
    <w:p w14:paraId="4F0EE7A9" w14:textId="0223D309" w:rsidR="00DA1FF7" w:rsidRDefault="00DA1FF7" w:rsidP="00DA1FF7">
      <w:pPr>
        <w:tabs>
          <w:tab w:val="left" w:pos="5082"/>
        </w:tabs>
        <w:jc w:val="both"/>
        <w:rPr>
          <w:rFonts w:eastAsia="PMingLiU"/>
        </w:rPr>
      </w:pPr>
      <w:r>
        <w:rPr>
          <w:rFonts w:eastAsia="PMingLiU"/>
        </w:rPr>
        <w:t xml:space="preserve">           </w:t>
      </w:r>
      <w:bookmarkStart w:id="0" w:name="_Hlk202858205"/>
      <w:r>
        <w:rPr>
          <w:rFonts w:eastAsia="PMingLiU"/>
          <w:b/>
        </w:rPr>
        <w:t>Art.2</w:t>
      </w:r>
      <w:r>
        <w:rPr>
          <w:rFonts w:eastAsia="PMingLiU"/>
        </w:rPr>
        <w:t xml:space="preserve"> Se </w:t>
      </w:r>
      <w:proofErr w:type="spellStart"/>
      <w:r>
        <w:rPr>
          <w:rFonts w:eastAsia="PMingLiU"/>
        </w:rPr>
        <w:t>aprobă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preţul</w:t>
      </w:r>
      <w:proofErr w:type="spellEnd"/>
      <w:r>
        <w:rPr>
          <w:rFonts w:eastAsia="PMingLiU"/>
        </w:rPr>
        <w:t xml:space="preserve"> de </w:t>
      </w:r>
      <w:proofErr w:type="spellStart"/>
      <w:r>
        <w:rPr>
          <w:rFonts w:eastAsia="PMingLiU"/>
        </w:rPr>
        <w:t>pornire</w:t>
      </w:r>
      <w:proofErr w:type="spellEnd"/>
      <w:r>
        <w:rPr>
          <w:rFonts w:eastAsia="PMingLiU"/>
        </w:rPr>
        <w:t xml:space="preserve"> al </w:t>
      </w:r>
      <w:proofErr w:type="spellStart"/>
      <w:r>
        <w:rPr>
          <w:rFonts w:eastAsia="PMingLiU"/>
        </w:rPr>
        <w:t>licitaţiei</w:t>
      </w:r>
      <w:proofErr w:type="spellEnd"/>
      <w:r>
        <w:rPr>
          <w:rFonts w:eastAsia="PMingLiU"/>
        </w:rPr>
        <w:t xml:space="preserve"> de la art.1 la </w:t>
      </w:r>
      <w:proofErr w:type="spellStart"/>
      <w:r>
        <w:rPr>
          <w:rFonts w:eastAsia="PMingLiU"/>
        </w:rPr>
        <w:t>valoarea</w:t>
      </w:r>
      <w:proofErr w:type="spellEnd"/>
      <w:r>
        <w:rPr>
          <w:rFonts w:eastAsia="PMingLiU"/>
        </w:rPr>
        <w:t xml:space="preserve"> </w:t>
      </w:r>
      <w:proofErr w:type="gramStart"/>
      <w:r>
        <w:rPr>
          <w:rFonts w:eastAsia="PMingLiU"/>
        </w:rPr>
        <w:t>de  6.148</w:t>
      </w:r>
      <w:proofErr w:type="gramEnd"/>
      <w:r>
        <w:rPr>
          <w:rFonts w:eastAsia="PMingLiU"/>
        </w:rPr>
        <w:t xml:space="preserve"> lei </w:t>
      </w:r>
      <w:proofErr w:type="spellStart"/>
      <w:r>
        <w:rPr>
          <w:rFonts w:eastAsia="PMingLiU"/>
        </w:rPr>
        <w:t>reprezentând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valoarea</w:t>
      </w:r>
      <w:proofErr w:type="spellEnd"/>
      <w:r>
        <w:rPr>
          <w:rFonts w:eastAsia="PMingLiU"/>
        </w:rPr>
        <w:t xml:space="preserve"> de </w:t>
      </w:r>
      <w:proofErr w:type="spellStart"/>
      <w:r>
        <w:rPr>
          <w:rFonts w:eastAsia="PMingLiU"/>
        </w:rPr>
        <w:t>vânzare</w:t>
      </w:r>
      <w:proofErr w:type="spellEnd"/>
      <w:r>
        <w:rPr>
          <w:rFonts w:eastAsia="PMingLiU"/>
        </w:rPr>
        <w:t xml:space="preserve"> a </w:t>
      </w:r>
      <w:proofErr w:type="spellStart"/>
      <w:r>
        <w:rPr>
          <w:rFonts w:eastAsia="PMingLiU"/>
        </w:rPr>
        <w:t>terenului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stabilită</w:t>
      </w:r>
      <w:proofErr w:type="spellEnd"/>
      <w:r>
        <w:rPr>
          <w:rFonts w:eastAsia="PMingLiU"/>
        </w:rPr>
        <w:t xml:space="preserve"> </w:t>
      </w:r>
      <w:r w:rsidR="006D332C">
        <w:rPr>
          <w:rFonts w:eastAsia="PMingLiU"/>
        </w:rPr>
        <w:t xml:space="preserve">conform </w:t>
      </w:r>
      <w:proofErr w:type="spellStart"/>
      <w:r w:rsidR="006D332C">
        <w:rPr>
          <w:rFonts w:eastAsia="PMingLiU"/>
        </w:rPr>
        <w:t>raportului</w:t>
      </w:r>
      <w:proofErr w:type="spellEnd"/>
      <w:r w:rsidR="006D332C">
        <w:rPr>
          <w:rFonts w:eastAsia="PMingLiU"/>
        </w:rPr>
        <w:t xml:space="preserve"> de </w:t>
      </w:r>
      <w:proofErr w:type="spellStart"/>
      <w:r w:rsidR="006D332C">
        <w:rPr>
          <w:rFonts w:eastAsia="PMingLiU"/>
        </w:rPr>
        <w:t>evaluare</w:t>
      </w:r>
      <w:proofErr w:type="spellEnd"/>
      <w:r w:rsidR="006D332C">
        <w:rPr>
          <w:rFonts w:eastAsia="PMingLiU"/>
        </w:rPr>
        <w:t xml:space="preserve"> </w:t>
      </w:r>
      <w:proofErr w:type="spellStart"/>
      <w:r w:rsidR="006D332C">
        <w:rPr>
          <w:rFonts w:eastAsia="PMingLiU"/>
        </w:rPr>
        <w:t>întocmit</w:t>
      </w:r>
      <w:proofErr w:type="spellEnd"/>
      <w:r w:rsidR="006D332C">
        <w:rPr>
          <w:rFonts w:eastAsia="PMingLiU"/>
        </w:rPr>
        <w:t xml:space="preserve"> de </w:t>
      </w:r>
      <w:proofErr w:type="spellStart"/>
      <w:r>
        <w:rPr>
          <w:rFonts w:eastAsia="PMingLiU"/>
        </w:rPr>
        <w:t>evaluatorul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autorizat</w:t>
      </w:r>
      <w:proofErr w:type="spellEnd"/>
      <w:r>
        <w:rPr>
          <w:rFonts w:eastAsia="PMingLiU"/>
        </w:rPr>
        <w:t xml:space="preserve"> Mita Dan</w:t>
      </w:r>
      <w:r w:rsidR="00890AF5">
        <w:rPr>
          <w:rFonts w:eastAsia="PMingLiU"/>
        </w:rPr>
        <w:t>.</w:t>
      </w:r>
      <w:r>
        <w:rPr>
          <w:rFonts w:eastAsia="PMingLiU"/>
        </w:rPr>
        <w:t xml:space="preserve"> </w:t>
      </w:r>
      <w:bookmarkEnd w:id="0"/>
    </w:p>
    <w:p w14:paraId="09DA2DF7" w14:textId="77777777" w:rsidR="00DA1FF7" w:rsidRDefault="00DA1FF7" w:rsidP="00DA1FF7">
      <w:pPr>
        <w:tabs>
          <w:tab w:val="left" w:pos="5082"/>
        </w:tabs>
        <w:jc w:val="both"/>
        <w:rPr>
          <w:b/>
        </w:rPr>
      </w:pPr>
      <w:r>
        <w:t xml:space="preserve">            </w:t>
      </w:r>
      <w:r>
        <w:rPr>
          <w:b/>
        </w:rPr>
        <w:t xml:space="preserve">Art.3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documetaţia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licitaţiei</w:t>
      </w:r>
      <w:proofErr w:type="spellEnd"/>
      <w:r>
        <w:t xml:space="preserve"> de la art.1, </w:t>
      </w:r>
      <w:proofErr w:type="spellStart"/>
      <w:r>
        <w:t>anexată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. </w:t>
      </w:r>
      <w:r>
        <w:rPr>
          <w:b/>
        </w:rPr>
        <w:t xml:space="preserve"> </w:t>
      </w:r>
    </w:p>
    <w:p w14:paraId="32D634B1" w14:textId="655922D9" w:rsidR="00DA1FF7" w:rsidRDefault="00DA1FF7" w:rsidP="00DA1FF7">
      <w:pPr>
        <w:jc w:val="both"/>
      </w:pPr>
      <w:r>
        <w:rPr>
          <w:b/>
        </w:rPr>
        <w:t xml:space="preserve">           Art</w:t>
      </w:r>
      <w:r w:rsidR="00967BE3">
        <w:rPr>
          <w:b/>
        </w:rPr>
        <w:t>.</w:t>
      </w:r>
      <w:proofErr w:type="gramStart"/>
      <w:r w:rsidR="00967BE3">
        <w:rPr>
          <w:b/>
        </w:rPr>
        <w:t>4</w:t>
      </w:r>
      <w:r>
        <w:rPr>
          <w:b/>
        </w:rPr>
        <w:t xml:space="preserve">  </w:t>
      </w:r>
      <w:proofErr w:type="spellStart"/>
      <w:r>
        <w:t>Prezenta</w:t>
      </w:r>
      <w:proofErr w:type="spellEnd"/>
      <w:proofErr w:type="gram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cu </w:t>
      </w:r>
      <w:r w:rsidR="00850922">
        <w:t>8</w:t>
      </w:r>
      <w:r>
        <w:t xml:space="preserve"> </w:t>
      </w:r>
      <w:proofErr w:type="spellStart"/>
      <w:r>
        <w:t>voturi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prezenti</w:t>
      </w:r>
      <w:proofErr w:type="spellEnd"/>
      <w:r>
        <w:t xml:space="preserve"> </w:t>
      </w:r>
      <w:r w:rsidR="00850922">
        <w:t>8</w:t>
      </w:r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11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consiliului</w:t>
      </w:r>
      <w:proofErr w:type="spellEnd"/>
      <w:r>
        <w:t xml:space="preserve"> local. </w:t>
      </w:r>
    </w:p>
    <w:p w14:paraId="5EB03F7E" w14:textId="0709ECD4" w:rsidR="00DA1FF7" w:rsidRDefault="00DA1FF7" w:rsidP="00DA1FF7">
      <w:pPr>
        <w:jc w:val="both"/>
      </w:pPr>
      <w:r>
        <w:t xml:space="preserve">           </w:t>
      </w:r>
      <w:r>
        <w:rPr>
          <w:b/>
        </w:rPr>
        <w:t>Art.</w:t>
      </w:r>
      <w:proofErr w:type="gramStart"/>
      <w:r w:rsidR="00967BE3">
        <w:rPr>
          <w:b/>
        </w:rPr>
        <w:t>5</w:t>
      </w:r>
      <w:r>
        <w:rPr>
          <w:b/>
        </w:rPr>
        <w:t xml:space="preserve">  </w:t>
      </w:r>
      <w:proofErr w:type="spellStart"/>
      <w:r>
        <w:t>Prezenta</w:t>
      </w:r>
      <w:proofErr w:type="spellEnd"/>
      <w:proofErr w:type="gram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proofErr w:type="gramStart"/>
      <w:r>
        <w:t>comunică</w:t>
      </w:r>
      <w:proofErr w:type="spellEnd"/>
      <w:r>
        <w:t xml:space="preserve"> :</w:t>
      </w:r>
      <w:proofErr w:type="gramEnd"/>
    </w:p>
    <w:p w14:paraId="2A80B2C5" w14:textId="77777777" w:rsidR="00DA1FF7" w:rsidRDefault="00DA1FF7" w:rsidP="00DA1FF7">
      <w:pPr>
        <w:numPr>
          <w:ilvl w:val="0"/>
          <w:numId w:val="1"/>
        </w:numPr>
        <w:jc w:val="both"/>
      </w:pPr>
      <w:proofErr w:type="spellStart"/>
      <w:r>
        <w:t>Instituţiei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judeţul</w:t>
      </w:r>
      <w:proofErr w:type="spellEnd"/>
      <w:r>
        <w:t xml:space="preserve"> </w:t>
      </w:r>
      <w:proofErr w:type="spellStart"/>
      <w:proofErr w:type="gramStart"/>
      <w:r>
        <w:t>Timiş</w:t>
      </w:r>
      <w:proofErr w:type="spellEnd"/>
      <w:r>
        <w:t xml:space="preserve"> .</w:t>
      </w:r>
      <w:proofErr w:type="gramEnd"/>
    </w:p>
    <w:p w14:paraId="2656FBEC" w14:textId="77777777" w:rsidR="00DA1FF7" w:rsidRDefault="00DA1FF7" w:rsidP="00DA1FF7">
      <w:pPr>
        <w:numPr>
          <w:ilvl w:val="0"/>
          <w:numId w:val="1"/>
        </w:numPr>
        <w:jc w:val="both"/>
      </w:pP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</w:p>
    <w:p w14:paraId="720B43BB" w14:textId="77777777" w:rsidR="00DA1FF7" w:rsidRDefault="00DA1FF7" w:rsidP="00DA1FF7">
      <w:pPr>
        <w:numPr>
          <w:ilvl w:val="0"/>
          <w:numId w:val="1"/>
        </w:numPr>
        <w:jc w:val="both"/>
      </w:pPr>
      <w:proofErr w:type="spellStart"/>
      <w:r>
        <w:t>Contabilitate</w:t>
      </w:r>
      <w:proofErr w:type="spellEnd"/>
    </w:p>
    <w:p w14:paraId="752B59C7" w14:textId="77777777" w:rsidR="00850922" w:rsidRDefault="00DA1FF7" w:rsidP="00DA1FF7">
      <w:pPr>
        <w:numPr>
          <w:ilvl w:val="0"/>
          <w:numId w:val="1"/>
        </w:numPr>
        <w:jc w:val="both"/>
      </w:pPr>
      <w:proofErr w:type="spellStart"/>
      <w:r>
        <w:t>Afişare</w:t>
      </w:r>
      <w:proofErr w:type="spellEnd"/>
      <w:r>
        <w:t xml:space="preserve">.     </w:t>
      </w:r>
      <w:r w:rsidRPr="000649D3">
        <w:t xml:space="preserve">   </w:t>
      </w:r>
    </w:p>
    <w:p w14:paraId="35324336" w14:textId="48A4CBCD" w:rsidR="00DA1FF7" w:rsidRPr="000649D3" w:rsidRDefault="00DA1FF7" w:rsidP="00850922">
      <w:pPr>
        <w:jc w:val="both"/>
      </w:pPr>
      <w:r w:rsidRPr="000649D3">
        <w:t xml:space="preserve">                                                              </w:t>
      </w:r>
    </w:p>
    <w:p w14:paraId="64494635" w14:textId="77777777" w:rsidR="00DA1FF7" w:rsidRDefault="00DA1FF7" w:rsidP="00DA1FF7">
      <w:pPr>
        <w:jc w:val="both"/>
      </w:pPr>
      <w:r>
        <w:t xml:space="preserve">                                                                                                                </w:t>
      </w:r>
      <w:proofErr w:type="spellStart"/>
      <w:r>
        <w:t>Preşedinte</w:t>
      </w:r>
      <w:proofErr w:type="spellEnd"/>
      <w:r>
        <w:t xml:space="preserve"> şedinţă</w:t>
      </w:r>
    </w:p>
    <w:p w14:paraId="36152F0A" w14:textId="77777777" w:rsidR="00850922" w:rsidRDefault="00DA1FF7" w:rsidP="00DA1FF7">
      <w:pPr>
        <w:jc w:val="both"/>
      </w:pPr>
      <w:r>
        <w:t xml:space="preserve">                                                                                                              </w:t>
      </w:r>
      <w:r w:rsidR="00850922">
        <w:t xml:space="preserve">   </w:t>
      </w:r>
      <w:proofErr w:type="spellStart"/>
      <w:r w:rsidR="00850922">
        <w:t>Stoiconi</w:t>
      </w:r>
      <w:proofErr w:type="spellEnd"/>
      <w:r w:rsidR="00850922">
        <w:t xml:space="preserve"> Cristian</w:t>
      </w:r>
    </w:p>
    <w:p w14:paraId="37E0DDAB" w14:textId="77777777" w:rsidR="00850922" w:rsidRDefault="00850922" w:rsidP="00DA1FF7">
      <w:pPr>
        <w:jc w:val="both"/>
      </w:pPr>
    </w:p>
    <w:p w14:paraId="6A17460E" w14:textId="65BA51CC" w:rsidR="00DA1FF7" w:rsidRDefault="00DA1FF7" w:rsidP="00DA1FF7">
      <w:pPr>
        <w:jc w:val="both"/>
      </w:pPr>
      <w:r>
        <w:t xml:space="preserve">     </w:t>
      </w:r>
    </w:p>
    <w:p w14:paraId="19E76905" w14:textId="77777777" w:rsidR="00DA1FF7" w:rsidRDefault="00DA1FF7" w:rsidP="00DA1FF7">
      <w:pPr>
        <w:jc w:val="both"/>
      </w:pPr>
      <w:proofErr w:type="spellStart"/>
      <w:r>
        <w:t>Contrasemnează</w:t>
      </w:r>
      <w:proofErr w:type="spellEnd"/>
      <w:r>
        <w:t xml:space="preserve"> </w:t>
      </w:r>
      <w:proofErr w:type="spellStart"/>
      <w:r>
        <w:t>secretar</w:t>
      </w:r>
      <w:proofErr w:type="spellEnd"/>
      <w:r>
        <w:t xml:space="preserve"> </w:t>
      </w:r>
      <w:proofErr w:type="gramStart"/>
      <w:r>
        <w:t>general :</w:t>
      </w:r>
      <w:proofErr w:type="gramEnd"/>
      <w:r>
        <w:t xml:space="preserve"> Wagner Dan Antoniu</w:t>
      </w:r>
    </w:p>
    <w:p w14:paraId="67D36473" w14:textId="77777777" w:rsidR="00FD0999" w:rsidRDefault="00FD0999"/>
    <w:sectPr w:rsidR="00FD0999" w:rsidSect="00DA1FF7">
      <w:pgSz w:w="11906" w:h="16838"/>
      <w:pgMar w:top="56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8259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EB"/>
    <w:rsid w:val="00105C5C"/>
    <w:rsid w:val="003A33BD"/>
    <w:rsid w:val="004B12FF"/>
    <w:rsid w:val="00595401"/>
    <w:rsid w:val="006D332C"/>
    <w:rsid w:val="007A24FD"/>
    <w:rsid w:val="007E3260"/>
    <w:rsid w:val="00850922"/>
    <w:rsid w:val="00890AF5"/>
    <w:rsid w:val="00967BE3"/>
    <w:rsid w:val="009C4624"/>
    <w:rsid w:val="00A949F4"/>
    <w:rsid w:val="00C11FEB"/>
    <w:rsid w:val="00D713E3"/>
    <w:rsid w:val="00DA1FF7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550E"/>
  <w15:chartTrackingRefBased/>
  <w15:docId w15:val="{3858B2D0-C247-4463-84B6-A25AAB8E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1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1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1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1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1FE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1FE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1F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1F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1F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1F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1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1F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1FE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1FE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1FE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1FEB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DA1FF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dcterms:created xsi:type="dcterms:W3CDTF">2025-08-25T06:37:00Z</dcterms:created>
  <dcterms:modified xsi:type="dcterms:W3CDTF">2025-09-02T07:44:00Z</dcterms:modified>
</cp:coreProperties>
</file>