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both"/>
      </w:pPr>
      <w:r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Rom</w:t>
      </w:r>
      <w:r>
        <w:rPr>
          <w:rtl w:val="0"/>
        </w:rPr>
        <w:t>â</w:t>
      </w:r>
      <w:r>
        <w:rPr>
          <w:rtl w:val="0"/>
        </w:rPr>
        <w:t xml:space="preserve">nia                                                                                                                                                                                        </w:t>
      </w:r>
    </w:p>
    <w:p>
      <w:pPr>
        <w:pStyle w:val="Normal.0"/>
        <w:jc w:val="both"/>
      </w:pPr>
      <w:r>
        <w:rPr>
          <w:rtl w:val="0"/>
        </w:rPr>
        <w:t>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>ş</w:t>
      </w:r>
    </w:p>
    <w:p>
      <w:pPr>
        <w:pStyle w:val="Normal.0"/>
        <w:jc w:val="both"/>
      </w:pPr>
      <w:r>
        <w:rPr>
          <w:rtl w:val="0"/>
        </w:rPr>
        <w:t>Comuna N</w:t>
      </w:r>
      <w:r>
        <w:rPr>
          <w:rtl w:val="0"/>
        </w:rPr>
        <w:t>ă</w:t>
      </w:r>
      <w:r>
        <w:rPr>
          <w:rtl w:val="0"/>
        </w:rPr>
        <w:t xml:space="preserve">drag                                                                                                                               </w:t>
      </w:r>
    </w:p>
    <w:p>
      <w:pPr>
        <w:pStyle w:val="Normal.0"/>
        <w:jc w:val="both"/>
      </w:pPr>
      <w:r>
        <w:rPr>
          <w:rtl w:val="0"/>
        </w:rPr>
        <w:t xml:space="preserve">Primar                                                             </w:t>
      </w:r>
    </w:p>
    <w:p>
      <w:pPr>
        <w:pStyle w:val="Normal.0"/>
        <w:jc w:val="both"/>
      </w:pPr>
      <w:r>
        <w:rPr>
          <w:rtl w:val="0"/>
        </w:rPr>
        <w:t xml:space="preserve">                                                                                           </w:t>
      </w:r>
    </w:p>
    <w:p>
      <w:pPr>
        <w:pStyle w:val="Normal.0"/>
        <w:jc w:val="both"/>
      </w:pPr>
      <w:r>
        <w:rPr>
          <w:rtl w:val="0"/>
        </w:rPr>
        <w:t xml:space="preserve">                                                                      </w:t>
      </w:r>
    </w:p>
    <w:p>
      <w:pPr>
        <w:pStyle w:val="Normal.0"/>
        <w:jc w:val="both"/>
        <w:rPr>
          <w:rStyle w:val="Număr de pagină"/>
        </w:rPr>
      </w:pPr>
    </w:p>
    <w:p>
      <w:pPr>
        <w:pStyle w:val="Normal.0"/>
        <w:jc w:val="center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</w:rPr>
        <w:t>DISPOZITIA   NR.94</w:t>
      </w:r>
    </w:p>
    <w:p>
      <w:pPr>
        <w:pStyle w:val="Normal.0"/>
        <w:jc w:val="center"/>
        <w:rPr>
          <w:b w:val="1"/>
          <w:bCs w:val="1"/>
          <w:u w:val="single"/>
        </w:rPr>
      </w:pPr>
    </w:p>
    <w:p>
      <w:pPr>
        <w:pStyle w:val="Normal.0"/>
        <w:ind w:firstLine="720"/>
        <w:rPr>
          <w:b w:val="1"/>
          <w:bCs w:val="1"/>
        </w:rPr>
      </w:pPr>
      <w:r>
        <w:rPr>
          <w:b w:val="1"/>
          <w:bCs w:val="1"/>
          <w:rtl w:val="0"/>
        </w:rPr>
        <w:t xml:space="preserve">                                                              Din 27.08.2025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.0"/>
        <w:jc w:val="both"/>
      </w:pPr>
      <w:r>
        <w:rPr>
          <w:rtl w:val="0"/>
        </w:rPr>
        <w:t>privind acordarea unui ajutor de urgen</w:t>
      </w:r>
      <w:r>
        <w:rPr>
          <w:rtl w:val="0"/>
        </w:rPr>
        <w:t xml:space="preserve">ţă </w:t>
      </w:r>
      <w:r>
        <w:rPr>
          <w:rtl w:val="0"/>
        </w:rPr>
        <w:t xml:space="preserve">d-nei Curac Monalisa, </w:t>
      </w:r>
      <w:bookmarkStart w:name="_Hlk207611783" w:id="0"/>
      <w:r>
        <w:rPr>
          <w:rtl w:val="0"/>
        </w:rPr>
        <w:t>domiciliat</w:t>
      </w:r>
      <w:r>
        <w:rPr>
          <w:rtl w:val="0"/>
        </w:rPr>
        <w:t>ă î</w:t>
      </w:r>
      <w:r>
        <w:rPr>
          <w:rtl w:val="0"/>
        </w:rPr>
        <w:t>n com. N</w:t>
      </w:r>
      <w:r>
        <w:rPr>
          <w:rtl w:val="0"/>
        </w:rPr>
        <w:t>ă</w:t>
      </w:r>
      <w:r>
        <w:rPr>
          <w:rtl w:val="0"/>
        </w:rPr>
        <w:t>drag str. Lini</w:t>
      </w:r>
      <w:r>
        <w:rPr>
          <w:rtl w:val="0"/>
        </w:rPr>
        <w:t>ș</w:t>
      </w:r>
      <w:r>
        <w:rPr>
          <w:rtl w:val="0"/>
        </w:rPr>
        <w:t>tei, nr. 22, judetul Timi</w:t>
      </w:r>
      <w:r>
        <w:rPr>
          <w:rtl w:val="0"/>
        </w:rPr>
        <w:t>ş</w:t>
      </w:r>
    </w:p>
    <w:p>
      <w:pPr>
        <w:pStyle w:val="Normal.0"/>
        <w:jc w:val="both"/>
      </w:pPr>
      <w:bookmarkEnd w:id="0"/>
    </w:p>
    <w:p>
      <w:pPr>
        <w:pStyle w:val="Normal.0"/>
        <w:jc w:val="both"/>
        <w:rPr>
          <w:rStyle w:val="Număr de pagină"/>
        </w:rPr>
      </w:pPr>
    </w:p>
    <w:p>
      <w:pPr>
        <w:pStyle w:val="Normal.0"/>
        <w:jc w:val="both"/>
        <w:rPr>
          <w:rStyle w:val="Număr de pagină"/>
        </w:rPr>
      </w:pPr>
      <w:r>
        <w:rPr>
          <w:rtl w:val="0"/>
        </w:rPr>
        <w:t xml:space="preserve">             Primarul  comunei N</w:t>
      </w:r>
      <w:r>
        <w:rPr>
          <w:rtl w:val="0"/>
        </w:rPr>
        <w:t>ă</w:t>
      </w:r>
      <w:r>
        <w:rPr>
          <w:rtl w:val="0"/>
        </w:rPr>
        <w:t>drag, 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 xml:space="preserve">ş </w:t>
      </w:r>
      <w:r>
        <w:rPr>
          <w:rtl w:val="0"/>
          <w:lang w:val="it-IT"/>
        </w:rPr>
        <w:t>;</w:t>
      </w:r>
    </w:p>
    <w:p>
      <w:pPr>
        <w:pStyle w:val="Normal.0"/>
        <w:jc w:val="both"/>
        <w:rPr>
          <w:rStyle w:val="Număr de pagină"/>
        </w:rPr>
      </w:pPr>
      <w:r>
        <w:rPr>
          <w:rtl w:val="0"/>
          <w:lang w:val="it-IT"/>
        </w:rPr>
        <w:t xml:space="preserve">             </w:t>
      </w: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cererea  dnei Curac Monalisa domiciliat</w:t>
      </w:r>
      <w:r>
        <w:rPr>
          <w:rtl w:val="0"/>
        </w:rPr>
        <w:t>ă î</w:t>
      </w:r>
      <w:r>
        <w:rPr>
          <w:rtl w:val="0"/>
        </w:rPr>
        <w:t>n com. N</w:t>
      </w:r>
      <w:r>
        <w:rPr>
          <w:rtl w:val="0"/>
        </w:rPr>
        <w:t>ă</w:t>
      </w:r>
      <w:r>
        <w:rPr>
          <w:rtl w:val="0"/>
        </w:rPr>
        <w:t>drag str. Lini</w:t>
      </w:r>
      <w:r>
        <w:rPr>
          <w:rtl w:val="0"/>
        </w:rPr>
        <w:t>ș</w:t>
      </w:r>
      <w:r>
        <w:rPr>
          <w:rtl w:val="0"/>
        </w:rPr>
        <w:t>tei, nr. 22, judetul Timi</w:t>
      </w:r>
      <w:r>
        <w:rPr>
          <w:rtl w:val="0"/>
        </w:rPr>
        <w:t xml:space="preserve">ş </w:t>
      </w:r>
      <w:r>
        <w:rPr>
          <w:rtl w:val="0"/>
        </w:rPr>
        <w:t>prin care solicit</w:t>
      </w:r>
      <w:r>
        <w:rPr>
          <w:rtl w:val="0"/>
        </w:rPr>
        <w:t xml:space="preserve">ă </w:t>
      </w:r>
      <w:r>
        <w:rPr>
          <w:rtl w:val="0"/>
        </w:rPr>
        <w:t>acordarea unui ajutor de urgen</w:t>
      </w:r>
      <w:r>
        <w:rPr>
          <w:rtl w:val="0"/>
        </w:rPr>
        <w:t xml:space="preserve">ţă </w:t>
      </w:r>
      <w:r>
        <w:rPr>
          <w:rtl w:val="0"/>
        </w:rPr>
        <w:t>pentru a acoperi o parte din  cheltuielile de  inmormantarea  a unchiului s</w:t>
      </w:r>
      <w:r>
        <w:rPr>
          <w:rtl w:val="0"/>
        </w:rPr>
        <w:t>ă</w:t>
      </w:r>
      <w:r>
        <w:rPr>
          <w:rtl w:val="0"/>
        </w:rPr>
        <w:t>u Orlitzki Anton-Rudolf decedat la data de 25.08.2025 conform certificatului de deces doveditor;</w:t>
      </w:r>
    </w:p>
    <w:p>
      <w:pPr>
        <w:pStyle w:val="Normal.0"/>
        <w:jc w:val="both"/>
        <w:rPr>
          <w:rStyle w:val="Număr de pagină"/>
        </w:rPr>
      </w:pPr>
    </w:p>
    <w:p>
      <w:pPr>
        <w:pStyle w:val="Normal.0"/>
        <w:jc w:val="both"/>
      </w:pPr>
      <w:r>
        <w:rPr>
          <w:rtl w:val="0"/>
        </w:rPr>
        <w:t xml:space="preserve">             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referatul intocmit de inspector superior (asisten</w:t>
      </w:r>
      <w:r>
        <w:rPr>
          <w:rtl w:val="0"/>
        </w:rPr>
        <w:t xml:space="preserve">ţă </w:t>
      </w:r>
      <w:r>
        <w:rPr>
          <w:rtl w:val="0"/>
        </w:rPr>
        <w:t>social</w:t>
      </w:r>
      <w:r>
        <w:rPr>
          <w:rtl w:val="0"/>
        </w:rPr>
        <w:t>ă</w:t>
      </w:r>
      <w:r>
        <w:rPr>
          <w:rtl w:val="0"/>
        </w:rPr>
        <w:t>) din cadrul aparatului de specialitate al primarului comunei N</w:t>
      </w:r>
      <w:r>
        <w:rPr>
          <w:rtl w:val="0"/>
        </w:rPr>
        <w:t>ă</w:t>
      </w:r>
      <w:r>
        <w:rPr>
          <w:rtl w:val="0"/>
        </w:rPr>
        <w:t xml:space="preserve">drag, </w:t>
      </w:r>
    </w:p>
    <w:p>
      <w:pPr>
        <w:pStyle w:val="Normal.0"/>
        <w:jc w:val="both"/>
        <w:rPr>
          <w:rStyle w:val="Număr de pagină"/>
        </w:rPr>
      </w:pPr>
      <w:r>
        <w:tab/>
      </w:r>
      <w:r>
        <w:rPr>
          <w:rtl w:val="0"/>
          <w:lang w:val="it-IT"/>
        </w:rPr>
        <w:t>Î</w:t>
      </w:r>
      <w:r>
        <w:rPr>
          <w:rtl w:val="0"/>
          <w:lang w:val="it-IT"/>
        </w:rPr>
        <w:t xml:space="preserve">n temeiul prevederilor art.28,  al.2 din Legea </w:t>
      </w:r>
      <w:r>
        <w:rPr>
          <w:rtl w:val="0"/>
        </w:rPr>
        <w:t>nr. 416/2001 modificata si completat</w:t>
      </w:r>
      <w:r>
        <w:rPr>
          <w:rtl w:val="0"/>
        </w:rPr>
        <w:t xml:space="preserve">ă </w:t>
      </w:r>
      <w:r>
        <w:rPr>
          <w:rtl w:val="0"/>
        </w:rPr>
        <w:t xml:space="preserve">privind venitul minim garantat  cu modificarile si completarile ulterioare si ale </w:t>
      </w:r>
      <w:r>
        <w:rPr>
          <w:rtl w:val="0"/>
          <w:lang w:val="it-IT"/>
        </w:rPr>
        <w:t xml:space="preserve"> art. 41 si art.42 din HG nr. 50/2011 modificata si completata, pentru aprobarea Normelor metodologice de aplicare a prevederilor Legii </w:t>
      </w:r>
      <w:r>
        <w:rPr>
          <w:rtl w:val="0"/>
        </w:rPr>
        <w:t>nr. 416/2001 modificata si completat</w:t>
      </w:r>
      <w:r>
        <w:rPr>
          <w:rtl w:val="0"/>
        </w:rPr>
        <w:t xml:space="preserve">ă </w:t>
      </w:r>
      <w:r>
        <w:rPr>
          <w:rtl w:val="0"/>
        </w:rPr>
        <w:t>privind venitul minim garantat  cu modificarile si completarile ulterioare,</w:t>
      </w:r>
    </w:p>
    <w:p>
      <w:pPr>
        <w:pStyle w:val="Normal.0"/>
        <w:jc w:val="both"/>
        <w:rPr>
          <w:rStyle w:val="Număr de pagină"/>
        </w:rPr>
      </w:pPr>
    </w:p>
    <w:p>
      <w:pPr>
        <w:pStyle w:val="Normal.0"/>
        <w:jc w:val="both"/>
      </w:pPr>
      <w:r>
        <w:rPr>
          <w:rtl w:val="0"/>
        </w:rPr>
        <w:tab/>
        <w:t>In temeiul art.196, al.1  din OUG nr.57/2019-Codul Administrativ;</w:t>
      </w:r>
    </w:p>
    <w:p>
      <w:pPr>
        <w:pStyle w:val="Normal.0"/>
        <w:jc w:val="both"/>
        <w:rPr>
          <w:rStyle w:val="Număr de pagină"/>
        </w:rPr>
      </w:pPr>
    </w:p>
    <w:p>
      <w:pPr>
        <w:pStyle w:val="Normal.0"/>
        <w:jc w:val="both"/>
        <w:rPr>
          <w:b w:val="1"/>
          <w:bCs w:val="1"/>
          <w:u w:val="single"/>
        </w:rPr>
      </w:pPr>
      <w:r>
        <w:rPr>
          <w:rtl w:val="0"/>
        </w:rPr>
        <w:t xml:space="preserve">                                                                  </w:t>
      </w:r>
      <w:r>
        <w:rPr>
          <w:b w:val="1"/>
          <w:bCs w:val="1"/>
          <w:u w:val="single"/>
          <w:rtl w:val="0"/>
        </w:rPr>
        <w:t>D I S P U N :</w:t>
      </w:r>
    </w:p>
    <w:p>
      <w:pPr>
        <w:pStyle w:val="Normal.0"/>
        <w:jc w:val="both"/>
        <w:rPr>
          <w:b w:val="1"/>
          <w:bCs w:val="1"/>
          <w:u w:val="single"/>
        </w:rPr>
      </w:pPr>
    </w:p>
    <w:p>
      <w:pPr>
        <w:pStyle w:val="Normal.0"/>
        <w:jc w:val="both"/>
        <w:rPr>
          <w:rStyle w:val="Număr de pagină"/>
        </w:rPr>
      </w:pPr>
    </w:p>
    <w:p>
      <w:pPr>
        <w:pStyle w:val="Normal.0"/>
        <w:jc w:val="both"/>
      </w:pPr>
      <w:r>
        <w:rPr>
          <w:rtl w:val="0"/>
        </w:rPr>
        <w:t xml:space="preserve">             </w:t>
      </w:r>
      <w:r>
        <w:rPr>
          <w:b w:val="1"/>
          <w:bCs w:val="1"/>
          <w:u w:val="single"/>
          <w:rtl w:val="0"/>
        </w:rPr>
        <w:t>Art. 1</w:t>
      </w:r>
      <w:r>
        <w:rPr>
          <w:b w:val="1"/>
          <w:bCs w:val="1"/>
          <w:rtl w:val="0"/>
        </w:rPr>
        <w:t xml:space="preserve">  </w:t>
      </w:r>
      <w:r>
        <w:rPr>
          <w:rtl w:val="0"/>
        </w:rPr>
        <w:t xml:space="preserve"> Acordarea unui ajutor de urgen</w:t>
      </w:r>
      <w:r>
        <w:rPr>
          <w:rtl w:val="0"/>
        </w:rPr>
        <w:t>ţă î</w:t>
      </w:r>
      <w:r>
        <w:rPr>
          <w:rtl w:val="0"/>
        </w:rPr>
        <w:t xml:space="preserve">n suma de </w:t>
      </w:r>
      <w:r>
        <w:rPr>
          <w:b w:val="1"/>
          <w:bCs w:val="1"/>
          <w:rtl w:val="0"/>
        </w:rPr>
        <w:t>3000 lei</w:t>
      </w:r>
      <w:r>
        <w:rPr>
          <w:rtl w:val="0"/>
        </w:rPr>
        <w:t>, dnei Curac Monalisa domiciliat</w:t>
      </w:r>
      <w:r>
        <w:rPr>
          <w:rtl w:val="0"/>
        </w:rPr>
        <w:t>ă î</w:t>
      </w:r>
      <w:r>
        <w:rPr>
          <w:rtl w:val="0"/>
        </w:rPr>
        <w:t>n com. N</w:t>
      </w:r>
      <w:r>
        <w:rPr>
          <w:rtl w:val="0"/>
        </w:rPr>
        <w:t>ă</w:t>
      </w:r>
      <w:r>
        <w:rPr>
          <w:rtl w:val="0"/>
        </w:rPr>
        <w:t>drag str. Lini</w:t>
      </w:r>
      <w:r>
        <w:rPr>
          <w:rtl w:val="0"/>
        </w:rPr>
        <w:t>ș</w:t>
      </w:r>
      <w:r>
        <w:rPr>
          <w:rtl w:val="0"/>
        </w:rPr>
        <w:t>tei, nr. 22, judetul Timi</w:t>
      </w:r>
      <w:r>
        <w:rPr>
          <w:rtl w:val="0"/>
        </w:rPr>
        <w:t>ş</w:t>
      </w:r>
      <w:r>
        <w:rPr>
          <w:rtl w:val="0"/>
        </w:rPr>
        <w:t>, CNP , identificat</w:t>
      </w:r>
      <w:r>
        <w:rPr>
          <w:rtl w:val="0"/>
        </w:rPr>
        <w:t xml:space="preserve">ă </w:t>
      </w:r>
      <w:r>
        <w:rPr>
          <w:rtl w:val="0"/>
        </w:rPr>
        <w:t>cu CI seria  TZ nr. 689563, pentru a acoperi o parte din cheltuielile de inmormantare a unchiului s</w:t>
      </w:r>
      <w:r>
        <w:rPr>
          <w:rtl w:val="0"/>
        </w:rPr>
        <w:t>ă</w:t>
      </w:r>
      <w:r>
        <w:rPr>
          <w:rtl w:val="0"/>
        </w:rPr>
        <w:t xml:space="preserve">u Orlitzki Anton-Rudolf. </w:t>
      </w:r>
    </w:p>
    <w:p>
      <w:pPr>
        <w:pStyle w:val="Normal.0"/>
        <w:jc w:val="both"/>
        <w:rPr>
          <w:rStyle w:val="Număr de pagină"/>
        </w:rPr>
      </w:pPr>
    </w:p>
    <w:p>
      <w:pPr>
        <w:pStyle w:val="Normal.0"/>
        <w:jc w:val="both"/>
      </w:pPr>
      <w:r>
        <w:rPr>
          <w:rtl w:val="0"/>
        </w:rPr>
        <w:t xml:space="preserve">            </w:t>
      </w:r>
      <w:r>
        <w:rPr>
          <w:b w:val="1"/>
          <w:bCs w:val="1"/>
          <w:u w:val="single"/>
          <w:rtl w:val="0"/>
        </w:rPr>
        <w:t>Art.  2</w:t>
      </w:r>
      <w:r>
        <w:rPr>
          <w:b w:val="1"/>
          <w:bCs w:val="1"/>
          <w:rtl w:val="0"/>
        </w:rPr>
        <w:t xml:space="preserve">  </w:t>
      </w:r>
      <w:r>
        <w:rPr>
          <w:rtl w:val="0"/>
        </w:rPr>
        <w:t>Prezenta dispozi</w:t>
      </w:r>
      <w:r>
        <w:rPr>
          <w:rtl w:val="0"/>
        </w:rPr>
        <w:t>ţ</w:t>
      </w:r>
      <w:r>
        <w:rPr>
          <w:rtl w:val="0"/>
        </w:rPr>
        <w:t>ie se comunic</w:t>
      </w:r>
      <w:r>
        <w:rPr>
          <w:rtl w:val="0"/>
        </w:rPr>
        <w:t xml:space="preserve">ă </w:t>
      </w:r>
      <w:r>
        <w:rPr>
          <w:rtl w:val="0"/>
        </w:rPr>
        <w:t>: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</w:rPr>
      </w:pPr>
      <w:r>
        <w:rPr>
          <w:rtl w:val="0"/>
        </w:rPr>
        <w:t>Institu</w:t>
      </w:r>
      <w:r>
        <w:rPr>
          <w:rtl w:val="0"/>
        </w:rPr>
        <w:t>ţ</w:t>
      </w:r>
      <w:r>
        <w:rPr>
          <w:rtl w:val="0"/>
        </w:rPr>
        <w:t>iei Prefectului jude</w:t>
      </w:r>
      <w:r>
        <w:rPr>
          <w:rtl w:val="0"/>
        </w:rPr>
        <w:t>ţ</w:t>
      </w:r>
      <w:r>
        <w:rPr>
          <w:rtl w:val="0"/>
        </w:rPr>
        <w:t>ul Timi</w:t>
      </w:r>
      <w:r>
        <w:rPr>
          <w:rtl w:val="0"/>
        </w:rPr>
        <w:t xml:space="preserve">ş </w:t>
      </w:r>
      <w:r>
        <w:rPr>
          <w:rtl w:val="0"/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</w:rPr>
      </w:pPr>
      <w:r>
        <w:rPr>
          <w:rtl w:val="0"/>
        </w:rPr>
        <w:t>Contabilitate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</w:rPr>
      </w:pPr>
      <w:r>
        <w:rPr>
          <w:rtl w:val="0"/>
        </w:rPr>
        <w:t>Dnei Curac Monalisa</w:t>
      </w:r>
    </w:p>
    <w:p>
      <w:pPr>
        <w:pStyle w:val="Normal.0"/>
        <w:numPr>
          <w:ilvl w:val="0"/>
          <w:numId w:val="2"/>
        </w:numPr>
        <w:bidi w:val="0"/>
        <w:ind w:right="0"/>
        <w:jc w:val="both"/>
        <w:rPr>
          <w:rtl w:val="0"/>
        </w:rPr>
      </w:pPr>
      <w:r>
        <w:rPr>
          <w:rtl w:val="0"/>
        </w:rPr>
        <w:t>Afi</w:t>
      </w:r>
      <w:r>
        <w:rPr>
          <w:rtl w:val="0"/>
        </w:rPr>
        <w:t>ş</w:t>
      </w:r>
      <w:r>
        <w:rPr>
          <w:rtl w:val="0"/>
        </w:rPr>
        <w:t xml:space="preserve">are. </w:t>
      </w:r>
    </w:p>
    <w:p>
      <w:pPr>
        <w:pStyle w:val="Normal.0"/>
        <w:jc w:val="both"/>
        <w:rPr>
          <w:rStyle w:val="Număr de pagină"/>
        </w:rPr>
      </w:pPr>
    </w:p>
    <w:p>
      <w:pPr>
        <w:pStyle w:val="Normal.0"/>
        <w:jc w:val="both"/>
        <w:rPr>
          <w:rStyle w:val="Număr de pagină"/>
        </w:rPr>
      </w:pPr>
    </w:p>
    <w:p>
      <w:pPr>
        <w:pStyle w:val="Normal.0"/>
        <w:jc w:val="both"/>
        <w:rPr>
          <w:rStyle w:val="Număr de pagină"/>
        </w:rPr>
      </w:pPr>
    </w:p>
    <w:p>
      <w:pPr>
        <w:pStyle w:val="Normal.0"/>
        <w:jc w:val="both"/>
        <w:rPr>
          <w:rStyle w:val="Număr de pagină"/>
        </w:rPr>
      </w:pPr>
    </w:p>
    <w:p>
      <w:pPr>
        <w:pStyle w:val="Normal.0"/>
        <w:jc w:val="both"/>
      </w:pPr>
      <w:r>
        <w:rPr>
          <w:rtl w:val="0"/>
        </w:rPr>
        <w:t xml:space="preserve">                                                                                                      Primar,                                                                                                                    </w:t>
      </w:r>
    </w:p>
    <w:p>
      <w:pPr>
        <w:pStyle w:val="Normal.0"/>
        <w:jc w:val="both"/>
      </w:pPr>
      <w:r>
        <w:rPr>
          <w:rtl w:val="0"/>
        </w:rPr>
        <w:t xml:space="preserve">                                                                                                       Ing. Muntean Liviu</w:t>
      </w:r>
    </w:p>
    <w:p>
      <w:pPr>
        <w:pStyle w:val="Normal.0"/>
        <w:ind w:firstLine="720"/>
        <w:jc w:val="both"/>
      </w:pPr>
      <w:r>
        <w:rPr>
          <w:rtl w:val="0"/>
        </w:rPr>
        <w:t>Avizat secretar general,</w:t>
      </w:r>
    </w:p>
    <w:p>
      <w:pPr>
        <w:pStyle w:val="Normal.0"/>
        <w:ind w:firstLine="720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567" w:right="567" w:bottom="567" w:left="851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>
      <w:rPr>
        <w:rStyle w:val="Număr de pagină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1"/>
  </w:abstractNum>
  <w:abstractNum w:abstractNumId="1">
    <w:multiLevelType w:val="hybridMultilevel"/>
    <w:styleLink w:val="Stil importat 1"/>
    <w:lvl w:ilvl="0">
      <w:start w:val="1"/>
      <w:numFmt w:val="bullet"/>
      <w:suff w:val="tab"/>
      <w:lvlText w:val="-"/>
      <w:lvlJc w:val="left"/>
      <w:pPr>
        <w:ind w:left="19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920"/>
        </w:tabs>
        <w:ind w:left="26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920"/>
        </w:tabs>
        <w:ind w:left="33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920"/>
        </w:tabs>
        <w:ind w:left="40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920"/>
        </w:tabs>
        <w:ind w:left="480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920"/>
        </w:tabs>
        <w:ind w:left="55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920"/>
        </w:tabs>
        <w:ind w:left="624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920"/>
        </w:tabs>
        <w:ind w:left="696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920"/>
        </w:tabs>
        <w:ind w:left="768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umăr de pagină">
    <w:name w:val="Număr de pagină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1">
    <w:name w:val="Stil importat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