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10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109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Din19.09.2025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109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Din19.09.2025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</w:t>
      </w:r>
      <w:r>
        <w:rPr>
          <w:b w:val="1"/>
          <w:bCs w:val="1"/>
          <w:rtl w:val="0"/>
        </w:rPr>
        <w:t>01.09.2025</w:t>
      </w:r>
      <w:r>
        <w:rPr>
          <w:rtl w:val="0"/>
        </w:rPr>
        <w:t xml:space="preserve"> 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</w:t>
      </w:r>
      <w:r>
        <w:rPr>
          <w:b w:val="1"/>
          <w:bCs w:val="1"/>
          <w:rtl w:val="0"/>
        </w:rPr>
        <w:t>nr.9/31.01.2024</w:t>
      </w:r>
      <w:r>
        <w:rPr>
          <w:rtl w:val="0"/>
        </w:rPr>
        <w:t xml:space="preserve">  î</w:t>
      </w:r>
      <w:r>
        <w:rPr>
          <w:rtl w:val="0"/>
        </w:rPr>
        <w:t xml:space="preserve">n cuantum de  </w:t>
      </w:r>
      <w:r>
        <w:rPr>
          <w:b w:val="1"/>
          <w:bCs w:val="1"/>
          <w:rtl w:val="0"/>
        </w:rPr>
        <w:t>915 lei</w:t>
      </w:r>
      <w:r>
        <w:rPr>
          <w:rtl w:val="0"/>
        </w:rPr>
        <w:t xml:space="preserve"> ajutor de incluziune si 479 lei ajutor pentru familia cu copii  pentru familia dnei  Nistor Emanuela Cosmina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Turnatoriei, bl.23, 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modificare adresa domiciliu;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