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105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105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Din10.09.2025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105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Din10.09.2025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01.09.2025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</w:t>
      </w:r>
      <w:r>
        <w:rPr>
          <w:b w:val="1"/>
          <w:bCs w:val="1"/>
          <w:rtl w:val="0"/>
        </w:rPr>
        <w:t>nr. 23/28.02.2025</w:t>
      </w:r>
      <w:r>
        <w:rPr>
          <w:rtl w:val="0"/>
        </w:rPr>
        <w:t xml:space="preserve">  î</w:t>
      </w:r>
      <w:r>
        <w:rPr>
          <w:rtl w:val="0"/>
        </w:rPr>
        <w:t xml:space="preserve">n cuantum de  </w:t>
      </w:r>
      <w:r>
        <w:rPr>
          <w:b w:val="1"/>
          <w:bCs w:val="1"/>
          <w:rtl w:val="0"/>
        </w:rPr>
        <w:t>366 lei</w:t>
      </w:r>
      <w:r>
        <w:rPr>
          <w:rtl w:val="0"/>
        </w:rPr>
        <w:t xml:space="preserve"> ajutor de incluziune,   pentru domnul  </w:t>
      </w:r>
      <w:r>
        <w:rPr>
          <w:b w:val="1"/>
          <w:bCs w:val="1"/>
          <w:rtl w:val="0"/>
        </w:rPr>
        <w:t>BIRCHISAN ADRIAN PETRU</w:t>
      </w:r>
      <w:r>
        <w:rPr>
          <w:rtl w:val="0"/>
        </w:rPr>
        <w:t xml:space="preserve"> 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P-ta Centrala, bl.1,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schimbare domiciliu;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