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it-I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it-IT"/>
        </w:rPr>
      </w:pPr>
      <w:r>
        <w:rPr>
          <w:b w:val="1"/>
          <w:bCs w:val="1"/>
          <w:rtl w:val="0"/>
          <w:lang w:val="it-IT"/>
        </w:rPr>
        <w:t xml:space="preserve">    </w:t>
      </w:r>
      <w:r>
        <w:rPr>
          <w:b w:val="1"/>
          <w:bCs w:val="1"/>
          <w:u w:val="single"/>
          <w:rtl w:val="0"/>
          <w:lang w:val="it-IT"/>
        </w:rPr>
        <w:t xml:space="preserve"> D I S P O Z I </w:t>
      </w:r>
      <w:r>
        <w:rPr>
          <w:b w:val="1"/>
          <w:bCs w:val="1"/>
          <w:u w:val="single"/>
          <w:rtl w:val="0"/>
          <w:lang w:val="it-IT"/>
        </w:rPr>
        <w:t xml:space="preserve">Ţ </w:t>
      </w:r>
      <w:r>
        <w:rPr>
          <w:b w:val="1"/>
          <w:bCs w:val="1"/>
          <w:u w:val="single"/>
          <w:rtl w:val="0"/>
          <w:lang w:val="it-IT"/>
        </w:rPr>
        <w:t>I A     NR  100,</w:t>
      </w:r>
    </w:p>
    <w:p>
      <w:pPr>
        <w:pStyle w:val="Normal.0"/>
        <w:ind w:left="2880" w:firstLine="0"/>
        <w:jc w:val="both"/>
        <w:rPr>
          <w:b w:val="1"/>
          <w:bCs w:val="1"/>
          <w:lang w:val="it-I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ab/>
        <w:tab/>
        <w:t xml:space="preserve">                din 10.09.2025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 xml:space="preserve">privind </w:t>
      </w:r>
      <w:r>
        <w:rPr>
          <w:rtl w:val="0"/>
        </w:rPr>
        <w:t xml:space="preserve"> acordarea indemniza</w:t>
      </w:r>
      <w:r>
        <w:rPr>
          <w:rtl w:val="0"/>
        </w:rPr>
        <w:t>ţ</w:t>
      </w:r>
      <w:r>
        <w:rPr>
          <w:rtl w:val="0"/>
        </w:rPr>
        <w:t>iei lunare dlui Braun Gerhard, persoana cu handicap grav, cu domiciliul  in comuna N</w:t>
      </w:r>
      <w:r>
        <w:rPr>
          <w:rtl w:val="0"/>
        </w:rPr>
        <w:t>ă</w:t>
      </w:r>
      <w:r>
        <w:rPr>
          <w:rtl w:val="0"/>
        </w:rPr>
        <w:t>drag, str. Pades, nr.20, jud.Timis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vedere cererea dlui Braun Gerhard, 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nregistrat</w:t>
      </w:r>
      <w:r>
        <w:rPr>
          <w:rtl w:val="0"/>
          <w:lang w:val="it-IT"/>
        </w:rPr>
        <w:t xml:space="preserve">ă </w:t>
      </w:r>
      <w:r>
        <w:rPr>
          <w:rtl w:val="0"/>
        </w:rPr>
        <w:t xml:space="preserve">sub nr. </w:t>
      </w:r>
      <w:r>
        <w:rPr>
          <w:b w:val="1"/>
          <w:bCs w:val="1"/>
          <w:rtl w:val="0"/>
        </w:rPr>
        <w:t>41 585/29.08.2025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 la Direc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General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de Asisten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Social</w:t>
      </w:r>
      <w:r>
        <w:rPr>
          <w:rtl w:val="0"/>
          <w:lang w:val="it-IT"/>
        </w:rPr>
        <w:t>ă ş</w:t>
      </w:r>
      <w:r>
        <w:rPr>
          <w:rtl w:val="0"/>
          <w:lang w:val="it-IT"/>
        </w:rPr>
        <w:t>i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Copilului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, Serviciul Eviden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Drepturi Persoane cu Handicap, persoan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cu handicap grav, conform certificatului de </w:t>
      </w:r>
      <w:r>
        <w:rPr>
          <w:rtl w:val="0"/>
        </w:rPr>
        <w:t>î</w:t>
      </w:r>
      <w:r>
        <w:rPr>
          <w:rtl w:val="0"/>
        </w:rPr>
        <w:t xml:space="preserve">ncadrare </w:t>
      </w:r>
      <w:r>
        <w:rPr>
          <w:rtl w:val="0"/>
        </w:rPr>
        <w:t>î</w:t>
      </w:r>
      <w:r>
        <w:rPr>
          <w:rtl w:val="0"/>
        </w:rPr>
        <w:t>n grad de handicap nr</w:t>
      </w:r>
      <w:r>
        <w:rPr>
          <w:b w:val="1"/>
          <w:bCs w:val="1"/>
          <w:rtl w:val="0"/>
        </w:rPr>
        <w:t>. 4206/05.08.2025</w:t>
      </w:r>
      <w:r>
        <w:rPr>
          <w:rtl w:val="0"/>
        </w:rPr>
        <w:t xml:space="preserve">, </w:t>
      </w:r>
      <w:r>
        <w:rPr>
          <w:rtl w:val="0"/>
          <w:lang w:val="it-IT"/>
        </w:rPr>
        <w:t>prin care opteaz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pentru indemniza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ie lunar</w:t>
      </w:r>
      <w:r>
        <w:rPr>
          <w:rtl w:val="0"/>
          <w:lang w:val="it-IT"/>
        </w:rPr>
        <w:t xml:space="preserve">ă  </w:t>
      </w:r>
      <w:r>
        <w:rPr>
          <w:rtl w:val="0"/>
          <w:lang w:val="it-IT"/>
        </w:rPr>
        <w:t>conform Legii nr.448/2006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conformitate cu prevederile  art.42, al.4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5 si art.43  din Legea nr.448/2006 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</w:p>
    <w:p>
      <w:pPr>
        <w:pStyle w:val="Listă paragraf"/>
        <w:ind w:left="0" w:firstLine="720"/>
        <w:jc w:val="both"/>
        <w:rPr>
          <w:rFonts w:ascii="Times New Roman" w:cs="Times New Roman" w:hAnsi="Times New Roman" w:eastAsia="Times New Roman"/>
        </w:rPr>
      </w:pP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rtl w:val="0"/>
        </w:rPr>
        <w:t>In temeiul prevederilor art.196, alin.1, lit.b, din OUG nr.57/2019, privind Codul administrativ, cu modificarile si completarile ulterioare,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it-IT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Art.1</w:t>
      </w:r>
      <w:r>
        <w:rPr>
          <w:rtl w:val="0"/>
          <w:lang w:val="it-IT"/>
        </w:rPr>
        <w:t xml:space="preserve"> Incep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cu data de </w:t>
      </w:r>
      <w:r>
        <w:rPr>
          <w:b w:val="1"/>
          <w:bCs w:val="1"/>
          <w:rtl w:val="0"/>
          <w:lang w:val="it-IT"/>
        </w:rPr>
        <w:t>01 SEPTEMBRIE 2025</w:t>
      </w:r>
      <w:r>
        <w:rPr>
          <w:rtl w:val="0"/>
          <w:lang w:val="it-IT"/>
        </w:rPr>
        <w:t>, dnul  BRAUN GERHARD</w:t>
      </w:r>
      <w:r>
        <w:rPr>
          <w:rtl w:val="0"/>
        </w:rPr>
        <w:t>, persoana cu handicap grav, cu domiciliul in comuna N</w:t>
      </w:r>
      <w:r>
        <w:rPr>
          <w:rtl w:val="0"/>
        </w:rPr>
        <w:t>ă</w:t>
      </w:r>
      <w:r>
        <w:rPr>
          <w:rtl w:val="0"/>
        </w:rPr>
        <w:t>drag, Str.Pades, nr.20, jud.Timis, CNP, beneficiaz</w:t>
      </w:r>
      <w:r>
        <w:rPr>
          <w:rtl w:val="0"/>
        </w:rPr>
        <w:t xml:space="preserve">ă </w:t>
      </w:r>
      <w:r>
        <w:rPr>
          <w:rtl w:val="0"/>
        </w:rPr>
        <w:t>de indemniza</w:t>
      </w:r>
      <w:r>
        <w:rPr>
          <w:rtl w:val="0"/>
        </w:rPr>
        <w:t>ţ</w:t>
      </w:r>
      <w:r>
        <w:rPr>
          <w:rtl w:val="0"/>
        </w:rPr>
        <w:t>ie lunar</w:t>
      </w:r>
      <w:r>
        <w:rPr>
          <w:rtl w:val="0"/>
        </w:rPr>
        <w:t>ă î</w:t>
      </w:r>
      <w:r>
        <w:rPr>
          <w:rtl w:val="0"/>
        </w:rPr>
        <w:t xml:space="preserve">n suma de </w:t>
      </w:r>
      <w:r>
        <w:rPr>
          <w:b w:val="1"/>
          <w:bCs w:val="1"/>
          <w:rtl w:val="0"/>
        </w:rPr>
        <w:t>2 574 lei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conformitate cu prevederile art. 42, al.4 din Legea nr 448/2006 republicata, modificata si completata.</w:t>
      </w:r>
    </w:p>
    <w:p>
      <w:pPr>
        <w:pStyle w:val="Normal.0"/>
        <w:jc w:val="both"/>
      </w:pPr>
    </w:p>
    <w:p>
      <w:pPr>
        <w:pStyle w:val="Normal.0"/>
        <w:jc w:val="both"/>
      </w:pPr>
      <w: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Dlui Braun Gerhard.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MUNTEAN LIVIU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CONTRASEMNEAZA SECRETAR GENERAL </w:t>
      </w:r>
    </w:p>
    <w:p>
      <w:pPr>
        <w:pStyle w:val="Normal.0"/>
        <w:jc w:val="both"/>
      </w:pPr>
      <w:r>
        <w:rPr>
          <w:rtl w:val="0"/>
          <w:lang w:val="en-US"/>
        </w:rPr>
        <w:t>WAGNER DAN 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