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F60D" w14:textId="77777777" w:rsidR="007002ED" w:rsidRDefault="007002ED" w:rsidP="007002ED">
      <w:pPr>
        <w:jc w:val="both"/>
        <w:rPr>
          <w:lang w:val="ro-RO"/>
        </w:rPr>
      </w:pPr>
      <w:r>
        <w:t>R</w:t>
      </w:r>
      <w:proofErr w:type="spellStart"/>
      <w:r>
        <w:rPr>
          <w:lang w:val="ro-RO"/>
        </w:rPr>
        <w:t>omânia</w:t>
      </w:r>
      <w:proofErr w:type="spellEnd"/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41FD0B9E" w14:textId="77777777" w:rsidR="007002ED" w:rsidRDefault="007002ED" w:rsidP="007002ED">
      <w:pPr>
        <w:jc w:val="both"/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</w:p>
    <w:p w14:paraId="23B37D66" w14:textId="77777777" w:rsidR="007002ED" w:rsidRDefault="007002ED" w:rsidP="007002ED">
      <w:pPr>
        <w:jc w:val="both"/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</w:t>
      </w:r>
    </w:p>
    <w:p w14:paraId="37DE7318" w14:textId="77777777" w:rsidR="007002ED" w:rsidRDefault="007002ED" w:rsidP="007002ED">
      <w:pPr>
        <w:jc w:val="both"/>
        <w:rPr>
          <w:lang w:val="ro-RO"/>
        </w:rPr>
      </w:pPr>
      <w:r>
        <w:rPr>
          <w:lang w:val="ro-RO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F22CAB" w14:textId="407E00B5" w:rsidR="007002ED" w:rsidRDefault="007002ED" w:rsidP="007002ED">
      <w:pPr>
        <w:jc w:val="center"/>
        <w:rPr>
          <w:b/>
          <w:lang w:val="ro-RO"/>
        </w:rPr>
      </w:pPr>
      <w:r>
        <w:rPr>
          <w:b/>
          <w:lang w:val="ro-RO"/>
        </w:rPr>
        <w:t xml:space="preserve">HOTĂRÂREA nr. </w:t>
      </w:r>
      <w:r w:rsidR="007C2D5F">
        <w:rPr>
          <w:b/>
          <w:lang w:val="ro-RO"/>
        </w:rPr>
        <w:t>4</w:t>
      </w:r>
      <w:r w:rsidR="008048DE">
        <w:rPr>
          <w:b/>
          <w:lang w:val="ro-RO"/>
        </w:rPr>
        <w:t>6</w:t>
      </w:r>
    </w:p>
    <w:p w14:paraId="44A88ADD" w14:textId="7C63771F" w:rsidR="007002ED" w:rsidRDefault="007002ED" w:rsidP="007002ED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</w:t>
      </w:r>
      <w:r w:rsidR="00042166">
        <w:rPr>
          <w:b/>
          <w:lang w:val="ro-RO"/>
        </w:rPr>
        <w:t xml:space="preserve">11 iulie </w:t>
      </w:r>
      <w:r>
        <w:rPr>
          <w:b/>
          <w:lang w:val="ro-RO"/>
        </w:rPr>
        <w:t>202</w:t>
      </w:r>
      <w:r w:rsidR="007C2D5F">
        <w:rPr>
          <w:b/>
          <w:lang w:val="ro-RO"/>
        </w:rPr>
        <w:t>5</w:t>
      </w:r>
      <w:r>
        <w:rPr>
          <w:b/>
          <w:lang w:val="ro-RO"/>
        </w:rPr>
        <w:t xml:space="preserve"> </w:t>
      </w:r>
    </w:p>
    <w:p w14:paraId="10E42C1C" w14:textId="77777777" w:rsidR="007002ED" w:rsidRDefault="007002ED" w:rsidP="007002E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</w:t>
      </w:r>
    </w:p>
    <w:p w14:paraId="1C7CF043" w14:textId="77777777" w:rsidR="002F768B" w:rsidRPr="002F768B" w:rsidRDefault="007002ED" w:rsidP="002F768B">
      <w:pPr>
        <w:pStyle w:val="Bodytext30"/>
        <w:shd w:val="clear" w:color="auto" w:fill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</w:pPr>
      <w:r>
        <w:t xml:space="preserve">             </w:t>
      </w:r>
      <w:r w:rsidRPr="002F768B">
        <w:rPr>
          <w:rFonts w:ascii="Times New Roman" w:hAnsi="Times New Roman" w:cs="Times New Roman"/>
          <w:b w:val="0"/>
          <w:sz w:val="24"/>
          <w:szCs w:val="24"/>
        </w:rPr>
        <w:t xml:space="preserve">Privind </w:t>
      </w:r>
      <w:proofErr w:type="spellStart"/>
      <w:r w:rsidR="002F768B" w:rsidRPr="002F768B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restric</w:t>
      </w:r>
      <w:r w:rsidR="002F768B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ţ</w:t>
      </w:r>
      <w:r w:rsidR="002F768B" w:rsidRPr="002F768B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ionarea</w:t>
      </w:r>
      <w:proofErr w:type="spellEnd"/>
      <w:r w:rsidR="002F768B" w:rsidRPr="002F768B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  </w:t>
      </w:r>
      <w:proofErr w:type="spellStart"/>
      <w:r w:rsidR="002F768B" w:rsidRPr="002F768B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circulaţiei</w:t>
      </w:r>
      <w:proofErr w:type="spellEnd"/>
      <w:r w:rsidR="002F768B" w:rsidRPr="002F768B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 autovehiculelor destinate transportului de mărfuri </w:t>
      </w:r>
      <w:proofErr w:type="spellStart"/>
      <w:r w:rsidR="002F768B" w:rsidRPr="002F768B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şi</w:t>
      </w:r>
      <w:proofErr w:type="spellEnd"/>
      <w:r w:rsidR="002F768B" w:rsidRPr="002F768B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 a utilajelor cu masa totală maximă autorizată mai mare de </w:t>
      </w:r>
      <w:r w:rsidR="002F768B" w:rsidRPr="002F768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7,5 tone pe </w:t>
      </w:r>
      <w:r w:rsidR="0024668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întreaga </w:t>
      </w:r>
      <w:r w:rsidR="002F768B" w:rsidRPr="002F768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strad</w:t>
      </w:r>
      <w:r w:rsidR="0024668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ă</w:t>
      </w:r>
      <w:r w:rsidR="002F768B" w:rsidRPr="002F768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="002F768B" w:rsidRPr="002F768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Padeş</w:t>
      </w:r>
      <w:proofErr w:type="spellEnd"/>
      <w:r w:rsidR="002F768B" w:rsidRPr="002F768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din comuna Nădrag</w:t>
      </w:r>
      <w:r w:rsidR="002F768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.</w:t>
      </w:r>
    </w:p>
    <w:p w14:paraId="0019F5C3" w14:textId="77777777" w:rsidR="002F768B" w:rsidRDefault="002F768B" w:rsidP="00292E6A">
      <w:pPr>
        <w:pStyle w:val="Bodytext30"/>
        <w:shd w:val="clear" w:color="auto" w:fill="auto"/>
        <w:jc w:val="left"/>
        <w:rPr>
          <w:color w:val="000000"/>
          <w:lang w:eastAsia="ro-RO" w:bidi="ro-RO"/>
        </w:rPr>
      </w:pPr>
    </w:p>
    <w:p w14:paraId="7EF5EEE3" w14:textId="77777777" w:rsidR="007002ED" w:rsidRDefault="007002ED" w:rsidP="007002ED">
      <w:pPr>
        <w:jc w:val="both"/>
        <w:rPr>
          <w:lang w:val="it-IT"/>
        </w:rPr>
      </w:pPr>
      <w:r>
        <w:rPr>
          <w:lang w:val="ro-RO"/>
        </w:rPr>
        <w:t xml:space="preserve">             Consiliul Local al comunei Nădrag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Timiş </w:t>
      </w:r>
      <w:r>
        <w:rPr>
          <w:lang w:val="it-IT"/>
        </w:rPr>
        <w:t>;</w:t>
      </w:r>
    </w:p>
    <w:p w14:paraId="3BDA6B62" w14:textId="2A57C3DD" w:rsidR="007002ED" w:rsidRDefault="007002ED" w:rsidP="00AA38F6">
      <w:pPr>
        <w:jc w:val="both"/>
        <w:rPr>
          <w:color w:val="000000"/>
          <w:lang w:val="ro-RO" w:eastAsia="ro-RO" w:bidi="ro-RO"/>
        </w:rPr>
      </w:pPr>
      <w:r>
        <w:rPr>
          <w:lang w:val="it-IT"/>
        </w:rPr>
        <w:t xml:space="preserve">           </w:t>
      </w:r>
      <w:r w:rsidR="00AA38F6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AA38F6">
        <w:rPr>
          <w:lang w:val="it-IT"/>
        </w:rPr>
        <w:t xml:space="preserve">Având în vedere necesitatea </w:t>
      </w:r>
      <w:r w:rsidR="00AA38F6">
        <w:rPr>
          <w:color w:val="000000"/>
          <w:lang w:val="ro-RO" w:eastAsia="ro-RO" w:bidi="ro-RO"/>
        </w:rPr>
        <w:t xml:space="preserve">protejării a caselor de locuit  </w:t>
      </w:r>
      <w:r w:rsidR="00F82770">
        <w:rPr>
          <w:color w:val="000000"/>
          <w:lang w:val="ro-RO" w:eastAsia="ro-RO" w:bidi="ro-RO"/>
        </w:rPr>
        <w:t xml:space="preserve">din proximitatea străzii </w:t>
      </w:r>
      <w:proofErr w:type="spellStart"/>
      <w:r w:rsidR="00AA38F6">
        <w:rPr>
          <w:color w:val="000000"/>
          <w:lang w:val="ro-RO" w:eastAsia="ro-RO" w:bidi="ro-RO"/>
        </w:rPr>
        <w:t>şi</w:t>
      </w:r>
      <w:proofErr w:type="spellEnd"/>
      <w:r w:rsidR="00AA38F6">
        <w:rPr>
          <w:color w:val="000000"/>
          <w:lang w:val="ro-RO" w:eastAsia="ro-RO" w:bidi="ro-RO"/>
        </w:rPr>
        <w:t xml:space="preserve"> a sistemului rutier</w:t>
      </w:r>
      <w:r w:rsidR="00AA38F6">
        <w:rPr>
          <w:lang w:val="it-IT"/>
        </w:rPr>
        <w:t xml:space="preserve"> </w:t>
      </w:r>
      <w:r w:rsidR="00AA38F6">
        <w:rPr>
          <w:color w:val="000000"/>
          <w:lang w:val="ro-RO" w:eastAsia="ro-RO" w:bidi="ro-RO"/>
        </w:rPr>
        <w:t xml:space="preserve">, precum </w:t>
      </w:r>
      <w:proofErr w:type="spellStart"/>
      <w:r w:rsidR="00AA38F6">
        <w:rPr>
          <w:color w:val="000000"/>
          <w:lang w:val="ro-RO" w:eastAsia="ro-RO" w:bidi="ro-RO"/>
        </w:rPr>
        <w:t>şi</w:t>
      </w:r>
      <w:proofErr w:type="spellEnd"/>
      <w:r w:rsidR="00AA38F6">
        <w:rPr>
          <w:color w:val="000000"/>
          <w:lang w:val="ro-RO" w:eastAsia="ro-RO" w:bidi="ro-RO"/>
        </w:rPr>
        <w:t xml:space="preserve"> pentru asigurarea </w:t>
      </w:r>
      <w:proofErr w:type="spellStart"/>
      <w:r w:rsidR="00AA38F6">
        <w:rPr>
          <w:color w:val="000000"/>
          <w:lang w:val="ro-RO" w:eastAsia="ro-RO" w:bidi="ro-RO"/>
        </w:rPr>
        <w:t>fluenţei</w:t>
      </w:r>
      <w:proofErr w:type="spellEnd"/>
      <w:r w:rsidR="00AA38F6">
        <w:rPr>
          <w:color w:val="000000"/>
          <w:lang w:val="ro-RO" w:eastAsia="ro-RO" w:bidi="ro-RO"/>
        </w:rPr>
        <w:t xml:space="preserve"> </w:t>
      </w:r>
      <w:proofErr w:type="spellStart"/>
      <w:r w:rsidR="00AA38F6">
        <w:rPr>
          <w:color w:val="000000"/>
          <w:lang w:val="ro-RO" w:eastAsia="ro-RO" w:bidi="ro-RO"/>
        </w:rPr>
        <w:t>şi</w:t>
      </w:r>
      <w:proofErr w:type="spellEnd"/>
      <w:r w:rsidR="00AA38F6">
        <w:rPr>
          <w:color w:val="000000"/>
          <w:lang w:val="ro-RO" w:eastAsia="ro-RO" w:bidi="ro-RO"/>
        </w:rPr>
        <w:t xml:space="preserve"> </w:t>
      </w:r>
      <w:proofErr w:type="spellStart"/>
      <w:r w:rsidR="00AA38F6">
        <w:rPr>
          <w:color w:val="000000"/>
          <w:lang w:val="ro-RO" w:eastAsia="ro-RO" w:bidi="ro-RO"/>
        </w:rPr>
        <w:t>siguranţei</w:t>
      </w:r>
      <w:proofErr w:type="spellEnd"/>
      <w:r w:rsidR="00AA38F6">
        <w:rPr>
          <w:color w:val="000000"/>
          <w:lang w:val="ro-RO" w:eastAsia="ro-RO" w:bidi="ro-RO"/>
        </w:rPr>
        <w:t xml:space="preserve"> traficului rutier de pe strada </w:t>
      </w:r>
      <w:proofErr w:type="spellStart"/>
      <w:r w:rsidR="00AA38F6">
        <w:rPr>
          <w:color w:val="000000"/>
          <w:lang w:val="ro-RO" w:eastAsia="ro-RO" w:bidi="ro-RO"/>
        </w:rPr>
        <w:t>Padeş</w:t>
      </w:r>
      <w:proofErr w:type="spellEnd"/>
      <w:r w:rsidR="007C2D5F">
        <w:rPr>
          <w:color w:val="000000"/>
          <w:lang w:val="ro-RO" w:eastAsia="ro-RO" w:bidi="ro-RO"/>
        </w:rPr>
        <w:t xml:space="preserve"> din localitatea Nădrag</w:t>
      </w:r>
      <w:r w:rsidR="00AA38F6">
        <w:rPr>
          <w:color w:val="000000"/>
          <w:lang w:val="ro-RO" w:eastAsia="ro-RO" w:bidi="ro-RO"/>
        </w:rPr>
        <w:t xml:space="preserve">, care sunt grav afectate din cauza </w:t>
      </w:r>
      <w:proofErr w:type="spellStart"/>
      <w:r w:rsidR="00AA38F6">
        <w:rPr>
          <w:color w:val="000000"/>
          <w:lang w:val="ro-RO" w:eastAsia="ro-RO" w:bidi="ro-RO"/>
        </w:rPr>
        <w:t>circulaţiei</w:t>
      </w:r>
      <w:proofErr w:type="spellEnd"/>
      <w:r w:rsidR="00AA38F6">
        <w:rPr>
          <w:color w:val="000000"/>
          <w:lang w:val="ro-RO" w:eastAsia="ro-RO" w:bidi="ro-RO"/>
        </w:rPr>
        <w:t xml:space="preserve"> autovehiculelor destinate transportului greu de mărfuri </w:t>
      </w:r>
      <w:proofErr w:type="spellStart"/>
      <w:r w:rsidR="00AA38F6">
        <w:rPr>
          <w:color w:val="000000"/>
          <w:lang w:val="ro-RO" w:eastAsia="ro-RO" w:bidi="ro-RO"/>
        </w:rPr>
        <w:t>şi</w:t>
      </w:r>
      <w:proofErr w:type="spellEnd"/>
      <w:r w:rsidR="00AA38F6">
        <w:rPr>
          <w:color w:val="000000"/>
          <w:lang w:val="ro-RO" w:eastAsia="ro-RO" w:bidi="ro-RO"/>
        </w:rPr>
        <w:t xml:space="preserve"> a utilajelor cu tonaj greu care circulă pe strada </w:t>
      </w:r>
      <w:proofErr w:type="spellStart"/>
      <w:r w:rsidR="00AA38F6">
        <w:rPr>
          <w:color w:val="000000"/>
          <w:lang w:val="ro-RO" w:eastAsia="ro-RO" w:bidi="ro-RO"/>
        </w:rPr>
        <w:t>repectivă</w:t>
      </w:r>
      <w:proofErr w:type="spellEnd"/>
      <w:r w:rsidR="00AA38F6">
        <w:rPr>
          <w:color w:val="000000"/>
          <w:lang w:val="ro-RO" w:eastAsia="ro-RO" w:bidi="ro-RO"/>
        </w:rPr>
        <w:t>.</w:t>
      </w:r>
    </w:p>
    <w:p w14:paraId="03D2B64E" w14:textId="1392B1D2" w:rsidR="007C2D5F" w:rsidRDefault="007C2D5F" w:rsidP="00AA38F6">
      <w:pPr>
        <w:jc w:val="both"/>
        <w:rPr>
          <w:lang w:val="ro-RO"/>
        </w:rPr>
      </w:pPr>
      <w:r>
        <w:rPr>
          <w:color w:val="000000"/>
          <w:lang w:val="ro-RO" w:eastAsia="ro-RO" w:bidi="ro-RO"/>
        </w:rPr>
        <w:t xml:space="preserve">              Având în vedere Avizul </w:t>
      </w:r>
      <w:r w:rsidR="00F82770">
        <w:rPr>
          <w:color w:val="000000"/>
          <w:lang w:val="ro-RO" w:eastAsia="ro-RO" w:bidi="ro-RO"/>
        </w:rPr>
        <w:t xml:space="preserve"> </w:t>
      </w:r>
      <w:r>
        <w:rPr>
          <w:color w:val="000000"/>
          <w:lang w:val="ro-RO" w:eastAsia="ro-RO" w:bidi="ro-RO"/>
        </w:rPr>
        <w:t>nr.</w:t>
      </w:r>
      <w:r w:rsidR="00F82770">
        <w:rPr>
          <w:color w:val="000000"/>
          <w:lang w:val="ro-RO" w:eastAsia="ro-RO" w:bidi="ro-RO"/>
        </w:rPr>
        <w:t xml:space="preserve"> 512594 </w:t>
      </w:r>
      <w:r>
        <w:rPr>
          <w:color w:val="000000"/>
          <w:lang w:val="ro-RO" w:eastAsia="ro-RO" w:bidi="ro-RO"/>
        </w:rPr>
        <w:t>din</w:t>
      </w:r>
      <w:r w:rsidR="00F82770">
        <w:rPr>
          <w:color w:val="000000"/>
          <w:lang w:val="ro-RO" w:eastAsia="ro-RO" w:bidi="ro-RO"/>
        </w:rPr>
        <w:t xml:space="preserve"> 10.06.2025 </w:t>
      </w:r>
      <w:r>
        <w:rPr>
          <w:color w:val="000000"/>
          <w:lang w:val="ro-RO" w:eastAsia="ro-RO" w:bidi="ro-RO"/>
        </w:rPr>
        <w:t xml:space="preserve">al </w:t>
      </w:r>
      <w:r w:rsidR="00F82770">
        <w:rPr>
          <w:color w:val="000000"/>
          <w:lang w:val="ro-RO" w:eastAsia="ro-RO" w:bidi="ro-RO"/>
        </w:rPr>
        <w:t xml:space="preserve">Inspectoratului de Poliție Județean Timiș – Serviciul Rutier </w:t>
      </w:r>
    </w:p>
    <w:p w14:paraId="45566BE3" w14:textId="153BE31A" w:rsidR="007002ED" w:rsidRDefault="007002ED" w:rsidP="007002ED">
      <w:pPr>
        <w:jc w:val="both"/>
        <w:rPr>
          <w:rFonts w:eastAsia="SimSun"/>
          <w:lang w:val="it-IT" w:eastAsia="zh-CN"/>
        </w:rPr>
      </w:pPr>
      <w:r>
        <w:rPr>
          <w:rFonts w:eastAsia="SimSun"/>
          <w:lang w:val="it-IT" w:eastAsia="zh-CN"/>
        </w:rPr>
        <w:t xml:space="preserve">              Având în vedere referatul nr. </w:t>
      </w:r>
      <w:r w:rsidR="00042166">
        <w:rPr>
          <w:rFonts w:eastAsia="SimSun"/>
          <w:lang w:val="it-IT" w:eastAsia="zh-CN"/>
        </w:rPr>
        <w:t>1615 / 07.07.2025</w:t>
      </w:r>
      <w:r w:rsidR="00042166" w:rsidRPr="00920FC1">
        <w:rPr>
          <w:rFonts w:eastAsia="SimSun"/>
          <w:lang w:val="it-IT" w:eastAsia="zh-CN"/>
        </w:rPr>
        <w:t xml:space="preserve"> </w:t>
      </w:r>
      <w:r>
        <w:rPr>
          <w:rFonts w:eastAsia="SimSun"/>
          <w:lang w:val="it-IT" w:eastAsia="zh-CN"/>
        </w:rPr>
        <w:t>al primarului comunei Nădrag – iniţiator al proiectului de hotărâre;</w:t>
      </w:r>
    </w:p>
    <w:p w14:paraId="1F75C2C7" w14:textId="74F07898" w:rsidR="007002ED" w:rsidRDefault="007002ED" w:rsidP="007002ED">
      <w:pPr>
        <w:jc w:val="both"/>
        <w:rPr>
          <w:rFonts w:eastAsia="SimSun"/>
          <w:lang w:val="ro-RO" w:eastAsia="zh-CN"/>
        </w:rPr>
      </w:pPr>
      <w:r>
        <w:rPr>
          <w:rFonts w:eastAsia="SimSun"/>
          <w:lang w:val="it-IT" w:eastAsia="zh-CN"/>
        </w:rPr>
        <w:t xml:space="preserve">             Av</w:t>
      </w:r>
      <w:proofErr w:type="spellStart"/>
      <w:r>
        <w:rPr>
          <w:rFonts w:eastAsia="SimSun"/>
          <w:lang w:val="ro-RO" w:eastAsia="zh-CN"/>
        </w:rPr>
        <w:t>ând</w:t>
      </w:r>
      <w:proofErr w:type="spellEnd"/>
      <w:r>
        <w:rPr>
          <w:rFonts w:eastAsia="SimSun"/>
          <w:lang w:val="ro-RO" w:eastAsia="zh-CN"/>
        </w:rPr>
        <w:t xml:space="preserve"> în vedere referatul  nr. </w:t>
      </w:r>
      <w:r w:rsidR="00042166">
        <w:rPr>
          <w:rFonts w:eastAsia="SimSun"/>
          <w:lang w:val="ro-RO" w:eastAsia="zh-CN"/>
        </w:rPr>
        <w:t xml:space="preserve">1616/ </w:t>
      </w:r>
      <w:r w:rsidR="00042166">
        <w:rPr>
          <w:rFonts w:eastAsia="SimSun"/>
          <w:lang w:val="it-IT" w:eastAsia="zh-CN"/>
        </w:rPr>
        <w:t>07.07.2025</w:t>
      </w:r>
      <w:r w:rsidR="00042166" w:rsidRPr="00920FC1">
        <w:rPr>
          <w:rFonts w:eastAsia="SimSun"/>
          <w:lang w:val="it-IT" w:eastAsia="zh-CN"/>
        </w:rPr>
        <w:t xml:space="preserve"> </w:t>
      </w:r>
      <w:r>
        <w:rPr>
          <w:rFonts w:eastAsia="SimSun"/>
          <w:lang w:val="ro-RO" w:eastAsia="zh-CN"/>
        </w:rPr>
        <w:t>al compartimentului de specialitate;</w:t>
      </w:r>
    </w:p>
    <w:p w14:paraId="03BE0192" w14:textId="0FD9D10D" w:rsidR="007002ED" w:rsidRDefault="007002ED" w:rsidP="007002ED">
      <w:pPr>
        <w:suppressAutoHyphens/>
        <w:spacing w:line="100" w:lineRule="atLeast"/>
        <w:jc w:val="both"/>
        <w:rPr>
          <w:lang w:val="it-IT" w:eastAsia="ar-SA"/>
        </w:rPr>
      </w:pPr>
      <w:r>
        <w:rPr>
          <w:rFonts w:eastAsia="SimSun"/>
          <w:lang w:val="ro-RO" w:eastAsia="zh-CN"/>
        </w:rPr>
        <w:t xml:space="preserve">            </w:t>
      </w:r>
      <w:r w:rsidR="00C97631">
        <w:rPr>
          <w:rFonts w:eastAsia="SimSun"/>
          <w:lang w:val="ro-RO" w:eastAsia="zh-CN"/>
        </w:rPr>
        <w:t xml:space="preserve"> </w:t>
      </w:r>
      <w:r>
        <w:rPr>
          <w:lang w:val="it-IT" w:eastAsia="ar-SA"/>
        </w:rPr>
        <w:t>Având în vedere avizul favorabil nr.</w:t>
      </w:r>
      <w:r w:rsidR="00042166">
        <w:rPr>
          <w:lang w:val="it-IT" w:eastAsia="ar-SA"/>
        </w:rPr>
        <w:t xml:space="preserve"> 1617</w:t>
      </w:r>
      <w:r>
        <w:rPr>
          <w:lang w:val="it-IT" w:eastAsia="ar-SA"/>
        </w:rPr>
        <w:t xml:space="preserve"> din </w:t>
      </w:r>
      <w:r w:rsidR="00042166">
        <w:rPr>
          <w:rFonts w:eastAsia="SimSun"/>
          <w:lang w:val="it-IT" w:eastAsia="zh-CN"/>
        </w:rPr>
        <w:t>07.07.2025</w:t>
      </w:r>
      <w:r w:rsidR="00042166" w:rsidRPr="00920FC1">
        <w:rPr>
          <w:rFonts w:eastAsia="SimSun"/>
          <w:lang w:val="it-IT" w:eastAsia="zh-CN"/>
        </w:rPr>
        <w:t xml:space="preserve"> </w:t>
      </w:r>
      <w:r>
        <w:rPr>
          <w:lang w:val="it-IT" w:eastAsia="ar-SA"/>
        </w:rPr>
        <w:t>al comisiei de specialitate a consiliului local;</w:t>
      </w:r>
    </w:p>
    <w:p w14:paraId="2B4EF723" w14:textId="77777777" w:rsidR="00AA38F6" w:rsidRPr="00AA38F6" w:rsidRDefault="00AA38F6" w:rsidP="007002ED">
      <w:pPr>
        <w:suppressAutoHyphens/>
        <w:spacing w:line="100" w:lineRule="atLeast"/>
        <w:jc w:val="both"/>
        <w:rPr>
          <w:lang w:val="it-IT" w:eastAsia="ar-SA"/>
        </w:rPr>
      </w:pPr>
      <w:r>
        <w:rPr>
          <w:lang w:val="it-IT" w:eastAsia="ar-SA"/>
        </w:rPr>
        <w:t xml:space="preserve">             </w:t>
      </w:r>
      <w:r w:rsidR="00C97631">
        <w:rPr>
          <w:lang w:val="it-IT" w:eastAsia="ar-SA"/>
        </w:rPr>
        <w:t>Având în vedere prevederile</w:t>
      </w:r>
      <w:r w:rsidRPr="00AA38F6">
        <w:rPr>
          <w:lang w:val="it-IT" w:eastAsia="ar-SA"/>
        </w:rPr>
        <w:t>:</w:t>
      </w:r>
    </w:p>
    <w:p w14:paraId="0F6BBCEE" w14:textId="77777777" w:rsidR="00AA38F6" w:rsidRPr="00AA38F6" w:rsidRDefault="00AA38F6" w:rsidP="00D13EA7">
      <w:pPr>
        <w:pStyle w:val="Bodytext2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259" w:lineRule="exact"/>
        <w:ind w:left="900" w:hanging="120"/>
        <w:jc w:val="both"/>
        <w:rPr>
          <w:rFonts w:ascii="Times New Roman" w:hAnsi="Times New Roman" w:cs="Times New Roman"/>
          <w:sz w:val="24"/>
          <w:szCs w:val="24"/>
        </w:rPr>
      </w:pPr>
      <w:r w:rsidRPr="00AA38F6">
        <w:rPr>
          <w:rFonts w:ascii="Times New Roman" w:hAnsi="Times New Roman" w:cs="Times New Roman"/>
          <w:sz w:val="24"/>
          <w:szCs w:val="24"/>
        </w:rPr>
        <w:t xml:space="preserve">Art. 30 alin. 4 </w:t>
      </w:r>
      <w:proofErr w:type="spellStart"/>
      <w:r w:rsidRPr="00AA38F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38F6">
        <w:rPr>
          <w:rFonts w:ascii="Times New Roman" w:hAnsi="Times New Roman" w:cs="Times New Roman"/>
          <w:sz w:val="24"/>
          <w:szCs w:val="24"/>
        </w:rPr>
        <w:t xml:space="preserve"> art. 128 alin.1, lit. d din </w:t>
      </w:r>
      <w:proofErr w:type="spellStart"/>
      <w:r w:rsidRPr="00AA38F6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AA38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38F6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AA38F6">
        <w:rPr>
          <w:rFonts w:ascii="Times New Roman" w:hAnsi="Times New Roman" w:cs="Times New Roman"/>
          <w:sz w:val="24"/>
          <w:szCs w:val="24"/>
        </w:rPr>
        <w:t xml:space="preserve"> a Guvernului nr. 195/2002 privind </w:t>
      </w:r>
      <w:proofErr w:type="spellStart"/>
      <w:r w:rsidRPr="00AA38F6">
        <w:rPr>
          <w:rFonts w:ascii="Times New Roman" w:hAnsi="Times New Roman" w:cs="Times New Roman"/>
          <w:sz w:val="24"/>
          <w:szCs w:val="24"/>
        </w:rPr>
        <w:t>circulaţia</w:t>
      </w:r>
      <w:proofErr w:type="spellEnd"/>
      <w:r w:rsidRPr="00AA38F6">
        <w:rPr>
          <w:rFonts w:ascii="Times New Roman" w:hAnsi="Times New Roman" w:cs="Times New Roman"/>
          <w:sz w:val="24"/>
          <w:szCs w:val="24"/>
        </w:rPr>
        <w:t xml:space="preserve"> pe drumurile publice, republicată, cu modificările </w:t>
      </w:r>
      <w:proofErr w:type="spellStart"/>
      <w:r w:rsidRPr="00AA38F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38F6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128E9264" w14:textId="77777777" w:rsidR="00AA38F6" w:rsidRPr="00AA38F6" w:rsidRDefault="00AA38F6" w:rsidP="00D13EA7">
      <w:pPr>
        <w:pStyle w:val="Bodytext2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259" w:lineRule="exact"/>
        <w:ind w:left="900" w:hanging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8F6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AA38F6">
        <w:rPr>
          <w:rFonts w:ascii="Times New Roman" w:hAnsi="Times New Roman" w:cs="Times New Roman"/>
          <w:sz w:val="24"/>
          <w:szCs w:val="24"/>
        </w:rPr>
        <w:t xml:space="preserve"> Guvernului nr. 43/1997 privind regimul drumurilor, republicată, cu modificările </w:t>
      </w:r>
      <w:proofErr w:type="spellStart"/>
      <w:r w:rsidRPr="00AA38F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38F6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0292B024" w14:textId="77777777" w:rsidR="00AA38F6" w:rsidRPr="00AA38F6" w:rsidRDefault="00AA38F6" w:rsidP="00D13EA7">
      <w:pPr>
        <w:pStyle w:val="Bodytext2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259" w:lineRule="exact"/>
        <w:ind w:left="900" w:hanging="120"/>
        <w:jc w:val="both"/>
        <w:rPr>
          <w:rFonts w:ascii="Times New Roman" w:hAnsi="Times New Roman" w:cs="Times New Roman"/>
          <w:sz w:val="24"/>
          <w:szCs w:val="24"/>
        </w:rPr>
      </w:pPr>
      <w:r w:rsidRPr="00AA38F6">
        <w:rPr>
          <w:rFonts w:ascii="Times New Roman" w:hAnsi="Times New Roman" w:cs="Times New Roman"/>
          <w:sz w:val="24"/>
          <w:szCs w:val="24"/>
        </w:rPr>
        <w:t xml:space="preserve">Art. 31 din Legea nr. 273/2006 privind </w:t>
      </w:r>
      <w:proofErr w:type="spellStart"/>
      <w:r w:rsidRPr="00AA38F6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AA38F6">
        <w:rPr>
          <w:rFonts w:ascii="Times New Roman" w:hAnsi="Times New Roman" w:cs="Times New Roman"/>
          <w:sz w:val="24"/>
          <w:szCs w:val="24"/>
        </w:rPr>
        <w:t xml:space="preserve"> publice locale, cu modificările </w:t>
      </w:r>
      <w:proofErr w:type="spellStart"/>
      <w:r w:rsidRPr="00AA38F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38F6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507C1631" w14:textId="77777777" w:rsidR="00AA38F6" w:rsidRDefault="00AA38F6" w:rsidP="00D13EA7">
      <w:pPr>
        <w:pStyle w:val="Bodytext2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259" w:lineRule="exact"/>
        <w:ind w:left="7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38F6">
        <w:rPr>
          <w:rFonts w:ascii="Times New Roman" w:hAnsi="Times New Roman" w:cs="Times New Roman"/>
          <w:sz w:val="24"/>
          <w:szCs w:val="24"/>
        </w:rPr>
        <w:t xml:space="preserve">Legea nr. 52/2003 privind </w:t>
      </w:r>
      <w:proofErr w:type="spellStart"/>
      <w:r w:rsidRPr="00AA38F6">
        <w:rPr>
          <w:rFonts w:ascii="Times New Roman" w:hAnsi="Times New Roman" w:cs="Times New Roman"/>
          <w:sz w:val="24"/>
          <w:szCs w:val="24"/>
        </w:rPr>
        <w:t>transparenţa</w:t>
      </w:r>
      <w:proofErr w:type="spellEnd"/>
      <w:r w:rsidRPr="00AA38F6">
        <w:rPr>
          <w:rFonts w:ascii="Times New Roman" w:hAnsi="Times New Roman" w:cs="Times New Roman"/>
          <w:sz w:val="24"/>
          <w:szCs w:val="24"/>
        </w:rPr>
        <w:t xml:space="preserve"> decizională în </w:t>
      </w:r>
      <w:proofErr w:type="spellStart"/>
      <w:r w:rsidRPr="00AA38F6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AA38F6">
        <w:rPr>
          <w:rFonts w:ascii="Times New Roman" w:hAnsi="Times New Roman" w:cs="Times New Roman"/>
          <w:sz w:val="24"/>
          <w:szCs w:val="24"/>
        </w:rPr>
        <w:t xml:space="preserve"> publică, republicată;</w:t>
      </w:r>
    </w:p>
    <w:p w14:paraId="436C29B9" w14:textId="77777777" w:rsidR="00AA38F6" w:rsidRPr="00CD0EA8" w:rsidRDefault="00D13EA7" w:rsidP="00C97631">
      <w:pPr>
        <w:pStyle w:val="Bodytext20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EA7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Ordonanţei</w:t>
      </w:r>
      <w:proofErr w:type="spellEnd"/>
      <w:r w:rsidRPr="00D13EA7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</w:t>
      </w:r>
      <w:proofErr w:type="spellStart"/>
      <w:r w:rsidRPr="00D13EA7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Urgenţă</w:t>
      </w:r>
      <w:proofErr w:type="spellEnd"/>
      <w:r w:rsidRPr="00D13EA7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 Guvernului nr.2/2001 privind regimul juridic al </w:t>
      </w:r>
      <w:proofErr w:type="spellStart"/>
      <w:r w:rsidRPr="00D13EA7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contraventiilor</w:t>
      </w:r>
      <w:proofErr w:type="spellEnd"/>
      <w:r w:rsidRPr="00D13EA7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, cu modificările </w:t>
      </w:r>
      <w:proofErr w:type="spellStart"/>
      <w:r w:rsidRPr="00D13EA7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D13EA7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completările ulterioare;</w:t>
      </w:r>
    </w:p>
    <w:p w14:paraId="1023C67D" w14:textId="15518671" w:rsidR="00CD0EA8" w:rsidRPr="00CD0EA8" w:rsidRDefault="00CD0EA8" w:rsidP="00CD0EA8">
      <w:pPr>
        <w:jc w:val="both"/>
        <w:rPr>
          <w:lang w:val="it-IT"/>
        </w:rPr>
      </w:pPr>
      <w:r>
        <w:rPr>
          <w:lang w:val="it-IT"/>
        </w:rPr>
        <w:t xml:space="preserve">           </w:t>
      </w:r>
      <w:r w:rsidRPr="00CD0EA8">
        <w:rPr>
          <w:lang w:val="it-IT"/>
        </w:rPr>
        <w:t xml:space="preserve"> Ținând cont de faptul că anunțul referitor la elaborarea proiectului de hotărâre a fost adus la cunoștința publicului. </w:t>
      </w:r>
    </w:p>
    <w:p w14:paraId="4B1F704B" w14:textId="4F352787" w:rsidR="00CD0EA8" w:rsidRPr="00CD0EA8" w:rsidRDefault="00CD0EA8" w:rsidP="00CD0EA8">
      <w:pPr>
        <w:jc w:val="both"/>
        <w:rPr>
          <w:lang w:val="it-IT"/>
        </w:rPr>
      </w:pPr>
      <w:r>
        <w:rPr>
          <w:lang w:val="it-IT"/>
        </w:rPr>
        <w:t xml:space="preserve">            </w:t>
      </w:r>
      <w:r w:rsidRPr="00CD0EA8">
        <w:rPr>
          <w:lang w:val="it-IT"/>
        </w:rPr>
        <w:t>Având în vedere că prezenta hotărâre este un act administrativ cu caracter normativ.</w:t>
      </w:r>
    </w:p>
    <w:p w14:paraId="27897979" w14:textId="62183D4D" w:rsidR="007002ED" w:rsidRDefault="007002ED" w:rsidP="007002ED">
      <w:pPr>
        <w:tabs>
          <w:tab w:val="left" w:pos="1988"/>
        </w:tabs>
        <w:jc w:val="both"/>
        <w:rPr>
          <w:color w:val="FF0000"/>
        </w:rPr>
      </w:pPr>
      <w:r>
        <w:rPr>
          <w:lang w:val="it-IT"/>
        </w:rPr>
        <w:t xml:space="preserve">            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temeiu</w:t>
      </w:r>
      <w:r w:rsidR="00C97631">
        <w:rPr>
          <w:color w:val="000000"/>
          <w:lang w:eastAsia="ro-RO"/>
        </w:rPr>
        <w:t>l</w:t>
      </w:r>
      <w:proofErr w:type="spellEnd"/>
      <w:r w:rsidR="00C97631">
        <w:rPr>
          <w:color w:val="000000"/>
          <w:lang w:eastAsia="ro-RO"/>
        </w:rPr>
        <w:t xml:space="preserve"> </w:t>
      </w:r>
      <w:proofErr w:type="spellStart"/>
      <w:r w:rsidR="00C97631">
        <w:rPr>
          <w:color w:val="000000"/>
          <w:lang w:eastAsia="ro-RO"/>
        </w:rPr>
        <w:t>prevederilor</w:t>
      </w:r>
      <w:proofErr w:type="spellEnd"/>
      <w:r w:rsidR="00C97631">
        <w:rPr>
          <w:color w:val="000000"/>
          <w:lang w:eastAsia="ro-RO"/>
        </w:rPr>
        <w:t xml:space="preserve"> art. 129 </w:t>
      </w:r>
      <w:proofErr w:type="spellStart"/>
      <w:r w:rsidR="00C97631">
        <w:rPr>
          <w:color w:val="000000"/>
          <w:lang w:eastAsia="ro-RO"/>
        </w:rPr>
        <w:t>alin</w:t>
      </w:r>
      <w:proofErr w:type="spellEnd"/>
      <w:r w:rsidR="00C97631">
        <w:rPr>
          <w:color w:val="000000"/>
          <w:lang w:eastAsia="ro-RO"/>
        </w:rPr>
        <w:t>. (2</w:t>
      </w:r>
      <w:r>
        <w:rPr>
          <w:color w:val="000000"/>
          <w:lang w:eastAsia="ro-RO"/>
        </w:rPr>
        <w:t xml:space="preserve">) lit. b) </w:t>
      </w:r>
      <w:proofErr w:type="spellStart"/>
      <w:r w:rsidR="00C97631">
        <w:rPr>
          <w:color w:val="000000"/>
          <w:lang w:eastAsia="ro-RO"/>
        </w:rPr>
        <w:t>alin</w:t>
      </w:r>
      <w:proofErr w:type="spellEnd"/>
      <w:r w:rsidR="00C97631">
        <w:rPr>
          <w:color w:val="000000"/>
          <w:lang w:eastAsia="ro-RO"/>
        </w:rPr>
        <w:t xml:space="preserve">. (4) </w:t>
      </w:r>
      <w:proofErr w:type="spellStart"/>
      <w:r w:rsidR="00C97631">
        <w:rPr>
          <w:color w:val="000000"/>
          <w:lang w:eastAsia="ro-RO"/>
        </w:rPr>
        <w:t>lit.c</w:t>
      </w:r>
      <w:proofErr w:type="spellEnd"/>
      <w:r w:rsidR="00C97631">
        <w:rPr>
          <w:color w:val="000000"/>
          <w:lang w:eastAsia="ro-RO"/>
        </w:rPr>
        <w:t xml:space="preserve">) </w:t>
      </w:r>
      <w:proofErr w:type="spellStart"/>
      <w:r w:rsidR="00C97631">
        <w:rPr>
          <w:color w:val="000000"/>
          <w:lang w:eastAsia="ro-RO"/>
        </w:rPr>
        <w:t>şi</w:t>
      </w:r>
      <w:proofErr w:type="spellEnd"/>
      <w:r w:rsidR="00C97631">
        <w:rPr>
          <w:color w:val="000000"/>
          <w:lang w:eastAsia="ro-RO"/>
        </w:rPr>
        <w:t xml:space="preserve"> </w:t>
      </w:r>
      <w:proofErr w:type="spellStart"/>
      <w:r w:rsidR="00C97631">
        <w:rPr>
          <w:color w:val="000000"/>
          <w:lang w:eastAsia="ro-RO"/>
        </w:rPr>
        <w:t>lit.e</w:t>
      </w:r>
      <w:proofErr w:type="spellEnd"/>
      <w:r w:rsidR="00C97631">
        <w:rPr>
          <w:color w:val="000000"/>
          <w:lang w:eastAsia="ro-RO"/>
        </w:rPr>
        <w:t xml:space="preserve">) </w:t>
      </w:r>
      <w:proofErr w:type="spellStart"/>
      <w:r w:rsidR="00C97631">
        <w:rPr>
          <w:color w:val="000000"/>
          <w:lang w:eastAsia="ro-RO"/>
        </w:rPr>
        <w:t>alin</w:t>
      </w:r>
      <w:proofErr w:type="spellEnd"/>
      <w:r w:rsidR="00C97631">
        <w:rPr>
          <w:color w:val="000000"/>
          <w:lang w:eastAsia="ro-RO"/>
        </w:rPr>
        <w:t xml:space="preserve">. (7)   lit. </w:t>
      </w:r>
      <w:r w:rsidR="007C2D5F">
        <w:rPr>
          <w:color w:val="000000"/>
          <w:lang w:eastAsia="ro-RO"/>
        </w:rPr>
        <w:t>m</w:t>
      </w:r>
      <w:r w:rsidR="00C97631">
        <w:rPr>
          <w:color w:val="000000"/>
          <w:lang w:eastAsia="ro-RO"/>
        </w:rPr>
        <w:t xml:space="preserve">) </w:t>
      </w:r>
      <w:proofErr w:type="spellStart"/>
      <w:r w:rsidR="007C2D5F">
        <w:rPr>
          <w:color w:val="000000"/>
          <w:lang w:eastAsia="ro-RO"/>
        </w:rPr>
        <w:t>și</w:t>
      </w:r>
      <w:proofErr w:type="spellEnd"/>
      <w:r w:rsidR="007C2D5F">
        <w:rPr>
          <w:color w:val="000000"/>
          <w:lang w:eastAsia="ro-RO"/>
        </w:rPr>
        <w:t xml:space="preserve"> </w:t>
      </w:r>
      <w:proofErr w:type="spellStart"/>
      <w:r w:rsidR="007C2D5F">
        <w:rPr>
          <w:color w:val="000000"/>
          <w:lang w:eastAsia="ro-RO"/>
        </w:rPr>
        <w:t>alin</w:t>
      </w:r>
      <w:proofErr w:type="spellEnd"/>
      <w:r w:rsidR="007C2D5F">
        <w:rPr>
          <w:color w:val="000000"/>
          <w:lang w:eastAsia="ro-RO"/>
        </w:rPr>
        <w:t xml:space="preserve">. (14) </w:t>
      </w:r>
      <w:r w:rsidR="00C97631">
        <w:rPr>
          <w:color w:val="000000"/>
          <w:lang w:eastAsia="ro-RO"/>
        </w:rPr>
        <w:t xml:space="preserve">precum </w:t>
      </w:r>
      <w:proofErr w:type="spellStart"/>
      <w:r>
        <w:rPr>
          <w:color w:val="000000"/>
          <w:lang w:eastAsia="ro-RO"/>
        </w:rPr>
        <w:t>ş</w:t>
      </w:r>
      <w:r w:rsidR="00C97631">
        <w:rPr>
          <w:color w:val="000000"/>
          <w:lang w:eastAsia="ro-RO"/>
        </w:rPr>
        <w:t>i</w:t>
      </w:r>
      <w:proofErr w:type="spellEnd"/>
      <w:r w:rsidR="00C97631">
        <w:rPr>
          <w:color w:val="000000"/>
          <w:lang w:eastAsia="ro-RO"/>
        </w:rPr>
        <w:t xml:space="preserve"> art.139 </w:t>
      </w:r>
      <w:proofErr w:type="spellStart"/>
      <w:r w:rsidR="00C97631">
        <w:rPr>
          <w:color w:val="000000"/>
          <w:lang w:eastAsia="ro-RO"/>
        </w:rPr>
        <w:t>alin</w:t>
      </w:r>
      <w:proofErr w:type="spellEnd"/>
      <w:r w:rsidR="00C97631">
        <w:rPr>
          <w:color w:val="000000"/>
          <w:lang w:eastAsia="ro-RO"/>
        </w:rPr>
        <w:t xml:space="preserve"> . (3</w:t>
      </w:r>
      <w:r>
        <w:rPr>
          <w:color w:val="000000"/>
          <w:lang w:eastAsia="ro-RO"/>
        </w:rPr>
        <w:t xml:space="preserve">) din </w:t>
      </w:r>
      <w:r>
        <w:rPr>
          <w:lang w:val="ro-RO"/>
        </w:rPr>
        <w:t>OUG nr.57/2019 – Codul administrativ.</w:t>
      </w:r>
    </w:p>
    <w:p w14:paraId="6005D393" w14:textId="77777777" w:rsidR="00BB3093" w:rsidRPr="00BB3093" w:rsidRDefault="007002ED" w:rsidP="00BB3093">
      <w:pPr>
        <w:tabs>
          <w:tab w:val="left" w:pos="1134"/>
        </w:tabs>
        <w:suppressAutoHyphens/>
        <w:jc w:val="both"/>
        <w:rPr>
          <w:color w:val="000000"/>
          <w:lang w:eastAsia="ro-RO"/>
        </w:rPr>
      </w:pPr>
      <w:r>
        <w:rPr>
          <w:color w:val="FF0000"/>
          <w:lang w:val="ro-RO"/>
        </w:rPr>
        <w:t xml:space="preserve">             </w:t>
      </w:r>
      <w:r>
        <w:rPr>
          <w:lang w:val="ro-RO"/>
        </w:rPr>
        <w:t>În temeiul art. 196 alin.(1) lit. a)  din OUG nr.57/2019 – Codul administrativ</w:t>
      </w:r>
    </w:p>
    <w:p w14:paraId="5A928638" w14:textId="77777777" w:rsidR="007002ED" w:rsidRPr="00BE2BFE" w:rsidRDefault="007002ED" w:rsidP="007002ED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 xml:space="preserve">H O T Ă R Ă Ş T E </w:t>
      </w:r>
      <w:r>
        <w:rPr>
          <w:b/>
          <w:lang w:val="it-IT"/>
        </w:rPr>
        <w:t>:</w:t>
      </w:r>
      <w:r>
        <w:rPr>
          <w:lang w:val="ro-RO"/>
        </w:rPr>
        <w:t xml:space="preserve"> </w:t>
      </w:r>
    </w:p>
    <w:p w14:paraId="4233E7B0" w14:textId="4EA149D0" w:rsidR="00C97631" w:rsidRPr="002F768B" w:rsidRDefault="00C97631" w:rsidP="00C97631">
      <w:pPr>
        <w:pStyle w:val="Bodytext30"/>
        <w:shd w:val="clear" w:color="auto" w:fill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</w:pPr>
      <w:r w:rsidRPr="00C97631">
        <w:rPr>
          <w:rFonts w:ascii="Times New Roman" w:hAnsi="Times New Roman" w:cs="Times New Roman"/>
          <w:sz w:val="24"/>
          <w:szCs w:val="24"/>
        </w:rPr>
        <w:t xml:space="preserve">           Art. 1</w:t>
      </w:r>
      <w:r w:rsidRPr="00C97631">
        <w:rPr>
          <w:rFonts w:ascii="Times New Roman" w:hAnsi="Times New Roman" w:cs="Times New Roman"/>
          <w:b w:val="0"/>
          <w:sz w:val="24"/>
          <w:szCs w:val="24"/>
        </w:rPr>
        <w:t xml:space="preserve"> Se aprobă</w:t>
      </w:r>
      <w:r w:rsidRPr="00C97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631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restricţionarea</w:t>
      </w:r>
      <w:proofErr w:type="spellEnd"/>
      <w:r w:rsidRPr="00C97631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  </w:t>
      </w:r>
      <w:proofErr w:type="spellStart"/>
      <w:r w:rsidRPr="00C97631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circulaţiei</w:t>
      </w:r>
      <w:proofErr w:type="spellEnd"/>
      <w:r w:rsidRPr="00C97631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 autovehiculelor</w:t>
      </w:r>
      <w:r w:rsidR="007C2D5F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, înmatriculate </w:t>
      </w:r>
      <w:r w:rsidR="00A67468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sau înregistrate în România sau în alte state,</w:t>
      </w:r>
      <w:r w:rsidRPr="00C97631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 destinate transportului de mărfuri </w:t>
      </w:r>
      <w:proofErr w:type="spellStart"/>
      <w:r w:rsidRPr="00C97631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şi</w:t>
      </w:r>
      <w:proofErr w:type="spellEnd"/>
      <w:r w:rsidRPr="00C97631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 a utilajelor cu </w:t>
      </w:r>
      <w:r w:rsidRPr="002F768B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masa totală maximă autorizată mai mare de </w:t>
      </w:r>
      <w:r w:rsidRPr="00C9763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7,5 tone pe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întreaga </w:t>
      </w:r>
      <w:r w:rsidRPr="00C9763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strad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ă</w:t>
      </w:r>
      <w:r w:rsidRPr="00C9763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C9763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Padeş</w:t>
      </w:r>
      <w:proofErr w:type="spellEnd"/>
      <w:r w:rsidRPr="00C9763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din comuna Nădrag.</w:t>
      </w:r>
    </w:p>
    <w:p w14:paraId="5C4C2081" w14:textId="76D41C02" w:rsidR="007002ED" w:rsidRDefault="00C97631" w:rsidP="00C97631">
      <w:pPr>
        <w:jc w:val="both"/>
      </w:pPr>
      <w:r>
        <w:rPr>
          <w:b/>
        </w:rPr>
        <w:t xml:space="preserve">          </w:t>
      </w:r>
      <w:r w:rsidRPr="00C97631">
        <w:rPr>
          <w:b/>
        </w:rPr>
        <w:t>Art. 2</w:t>
      </w:r>
      <w:r>
        <w:t xml:space="preserve"> </w:t>
      </w:r>
      <w:proofErr w:type="spellStart"/>
      <w:r>
        <w:t>Restricţiile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la art. 1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semnalizate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indicatoare</w:t>
      </w:r>
      <w:proofErr w:type="spellEnd"/>
      <w:r>
        <w:t xml:space="preserve"> </w:t>
      </w:r>
      <w:proofErr w:type="spellStart"/>
      <w:r>
        <w:t>rutiere</w:t>
      </w:r>
      <w:proofErr w:type="spellEnd"/>
      <w:r w:rsidR="0024668F">
        <w:t xml:space="preserve"> </w:t>
      </w:r>
      <w:proofErr w:type="spellStart"/>
      <w:r w:rsidR="0024668F">
        <w:t>corespunzătoare</w:t>
      </w:r>
      <w:proofErr w:type="spellEnd"/>
      <w:r w:rsidR="0024668F">
        <w:t xml:space="preserve"> </w:t>
      </w:r>
      <w:proofErr w:type="spellStart"/>
      <w:r w:rsidR="0024668F">
        <w:t>montate</w:t>
      </w:r>
      <w:proofErr w:type="spellEnd"/>
      <w:r w:rsidR="0024668F">
        <w:t xml:space="preserve"> </w:t>
      </w:r>
      <w:proofErr w:type="spellStart"/>
      <w:r w:rsidR="0024668F">
        <w:t>prin</w:t>
      </w:r>
      <w:proofErr w:type="spellEnd"/>
      <w:r w:rsidR="0024668F">
        <w:t xml:space="preserve"> </w:t>
      </w:r>
      <w:proofErr w:type="spellStart"/>
      <w:r w:rsidR="0024668F">
        <w:t>gr</w:t>
      </w:r>
      <w:r w:rsidR="000B3863">
        <w:t>i</w:t>
      </w:r>
      <w:r w:rsidR="0024668F">
        <w:t>ja</w:t>
      </w:r>
      <w:proofErr w:type="spellEnd"/>
      <w:r>
        <w:t xml:space="preserve"> </w:t>
      </w:r>
      <w:proofErr w:type="spellStart"/>
      <w:r>
        <w:t>autorităţil</w:t>
      </w:r>
      <w:r w:rsidR="0024668F">
        <w:t>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locale.</w:t>
      </w:r>
    </w:p>
    <w:p w14:paraId="6F87DF55" w14:textId="0B17E12E" w:rsidR="0024668F" w:rsidRPr="00D86FBF" w:rsidRDefault="0024668F" w:rsidP="00D86FBF">
      <w:pPr>
        <w:pStyle w:val="Bodytext3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</w:pPr>
      <w:r>
        <w:rPr>
          <w:color w:val="000000"/>
          <w:lang w:eastAsia="ro-RO" w:bidi="ro-RO"/>
        </w:rPr>
        <w:t xml:space="preserve">           </w:t>
      </w:r>
      <w:r w:rsidRPr="0024668F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Art. 3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24668F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(1)  </w:t>
      </w:r>
      <w:proofErr w:type="spellStart"/>
      <w:r w:rsidRPr="0024668F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Circulaţia</w:t>
      </w:r>
      <w:proofErr w:type="spellEnd"/>
      <w:r w:rsidRPr="0024668F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 autovehiculelor destinate transportului de mărfuri </w:t>
      </w:r>
      <w:proofErr w:type="spellStart"/>
      <w:r w:rsidRPr="0024668F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şi</w:t>
      </w:r>
      <w:proofErr w:type="spellEnd"/>
      <w:r w:rsidRPr="0024668F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 a utilajelor cu </w:t>
      </w:r>
      <w:r w:rsidRPr="002F768B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 xml:space="preserve">masa totală maximă autorizată mai mare de </w:t>
      </w:r>
      <w:r w:rsidRPr="0024668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7,5 tone</w:t>
      </w:r>
      <w:r w:rsidR="00B0680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, </w:t>
      </w:r>
      <w:r w:rsidR="00B0680D">
        <w:rPr>
          <w:rFonts w:ascii="Times New Roman" w:hAnsi="Times New Roman" w:cs="Times New Roman"/>
          <w:b w:val="0"/>
          <w:color w:val="000000"/>
          <w:sz w:val="24"/>
          <w:szCs w:val="24"/>
          <w:lang w:eastAsia="ro-RO" w:bidi="ro-RO"/>
        </w:rPr>
        <w:t>înmatriculate sau înregistrate în România sau în alte state,</w:t>
      </w:r>
      <w:r w:rsidRPr="0024668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pe întreaga stradă </w:t>
      </w:r>
      <w:proofErr w:type="spellStart"/>
      <w:r w:rsidRPr="0024668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Padeş</w:t>
      </w:r>
      <w:proofErr w:type="spellEnd"/>
      <w:r w:rsidRPr="0024668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din comuna Nădrag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, este permisă doar pe baza unei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autorizaţii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de liber acces, eliberată</w:t>
      </w:r>
      <w:r w:rsidR="00BB309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de către P</w:t>
      </w:r>
      <w:r w:rsidR="00D86FB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rimăria Comunei Nădrag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, în </w:t>
      </w:r>
      <w:r w:rsidR="00BB309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urma formulării unei cereri </w:t>
      </w:r>
      <w:proofErr w:type="spellStart"/>
      <w:r w:rsidR="00BB309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şi</w:t>
      </w:r>
      <w:proofErr w:type="spellEnd"/>
      <w:r w:rsidR="00BB309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a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achitării de către persoanele intere</w:t>
      </w:r>
      <w:r w:rsidR="003A28E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sate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a  unei taxe</w:t>
      </w:r>
      <w:r w:rsidR="00D86FB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.</w:t>
      </w:r>
    </w:p>
    <w:p w14:paraId="4A8FC45A" w14:textId="77777777" w:rsidR="0024668F" w:rsidRPr="0024668F" w:rsidRDefault="00D86FBF" w:rsidP="00D86FBF">
      <w:pPr>
        <w:widowControl w:val="0"/>
        <w:spacing w:after="287"/>
        <w:ind w:right="140"/>
        <w:jc w:val="both"/>
        <w:rPr>
          <w:rFonts w:eastAsia="Arial"/>
          <w:color w:val="000000"/>
          <w:lang w:val="ro-RO" w:eastAsia="ro-RO" w:bidi="ro-RO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ro-RO" w:eastAsia="ro-RO" w:bidi="ro-RO"/>
        </w:rPr>
        <w:t xml:space="preserve">            </w:t>
      </w:r>
      <w:r w:rsidR="0024668F">
        <w:rPr>
          <w:rFonts w:ascii="Arial" w:eastAsia="Arial" w:hAnsi="Arial" w:cs="Arial"/>
          <w:b/>
          <w:color w:val="000000"/>
          <w:sz w:val="20"/>
          <w:szCs w:val="20"/>
          <w:lang w:val="ro-RO" w:eastAsia="ro-RO" w:bidi="ro-RO"/>
        </w:rPr>
        <w:t xml:space="preserve"> </w:t>
      </w:r>
      <w:r w:rsidR="0024668F" w:rsidRPr="00D86FBF">
        <w:rPr>
          <w:rFonts w:eastAsia="Arial"/>
          <w:b/>
          <w:color w:val="000000"/>
          <w:lang w:val="ro-RO" w:eastAsia="ro-RO" w:bidi="ro-RO"/>
        </w:rPr>
        <w:t>(2)</w:t>
      </w:r>
      <w:r w:rsidR="0024668F" w:rsidRPr="00D86FBF">
        <w:rPr>
          <w:rFonts w:eastAsia="Arial"/>
          <w:color w:val="000000"/>
          <w:lang w:val="ro-RO" w:eastAsia="ro-RO" w:bidi="ro-RO"/>
        </w:rPr>
        <w:t xml:space="preserve"> Se aprobă</w:t>
      </w:r>
      <w:r w:rsidR="0024668F" w:rsidRPr="0024668F">
        <w:rPr>
          <w:rFonts w:eastAsia="Arial"/>
          <w:color w:val="000000"/>
          <w:lang w:val="ro-RO" w:eastAsia="ro-RO" w:bidi="ro-RO"/>
        </w:rPr>
        <w:t xml:space="preserve"> nivelul taxelor percepute pentru eliberarea </w:t>
      </w:r>
      <w:proofErr w:type="spellStart"/>
      <w:r w:rsidR="0024668F" w:rsidRPr="0024668F">
        <w:rPr>
          <w:rFonts w:eastAsia="Arial"/>
          <w:color w:val="000000"/>
          <w:lang w:val="ro-RO" w:eastAsia="ro-RO" w:bidi="ro-RO"/>
        </w:rPr>
        <w:t>autorizaţiilor</w:t>
      </w:r>
      <w:proofErr w:type="spellEnd"/>
      <w:r w:rsidR="0024668F" w:rsidRPr="0024668F">
        <w:rPr>
          <w:rFonts w:eastAsia="Arial"/>
          <w:color w:val="000000"/>
          <w:lang w:val="ro-RO" w:eastAsia="ro-RO" w:bidi="ro-RO"/>
        </w:rPr>
        <w:t xml:space="preserve"> de liber acces </w:t>
      </w:r>
      <w:r w:rsidR="003A28EB" w:rsidRPr="00D86FBF">
        <w:rPr>
          <w:rFonts w:eastAsia="Arial"/>
          <w:color w:val="000000"/>
          <w:lang w:val="ro-RO" w:eastAsia="ro-RO" w:bidi="ro-RO"/>
        </w:rPr>
        <w:lastRenderedPageBreak/>
        <w:t xml:space="preserve">pe strada </w:t>
      </w:r>
      <w:proofErr w:type="spellStart"/>
      <w:r w:rsidR="003A28EB" w:rsidRPr="00D86FBF">
        <w:rPr>
          <w:rFonts w:eastAsia="Arial"/>
          <w:color w:val="000000"/>
          <w:lang w:val="ro-RO" w:eastAsia="ro-RO" w:bidi="ro-RO"/>
        </w:rPr>
        <w:t>Padeş</w:t>
      </w:r>
      <w:proofErr w:type="spellEnd"/>
      <w:r w:rsidR="003A28EB" w:rsidRPr="00D86FBF">
        <w:rPr>
          <w:rFonts w:eastAsia="Arial"/>
          <w:color w:val="000000"/>
          <w:lang w:val="ro-RO" w:eastAsia="ro-RO" w:bidi="ro-RO"/>
        </w:rPr>
        <w:t xml:space="preserve"> din Comuna</w:t>
      </w:r>
      <w:r w:rsidR="0024668F" w:rsidRPr="00D86FBF">
        <w:rPr>
          <w:rFonts w:eastAsia="Arial"/>
          <w:color w:val="000000"/>
          <w:lang w:val="ro-RO" w:eastAsia="ro-RO" w:bidi="ro-RO"/>
        </w:rPr>
        <w:t xml:space="preserve"> Nădrag, </w:t>
      </w:r>
      <w:r w:rsidR="0024668F" w:rsidRPr="0024668F">
        <w:rPr>
          <w:rFonts w:eastAsia="Arial"/>
          <w:color w:val="000000"/>
          <w:lang w:val="ro-RO" w:eastAsia="ro-RO" w:bidi="ro-RO"/>
        </w:rPr>
        <w:t>după cum urmează:</w:t>
      </w:r>
    </w:p>
    <w:tbl>
      <w:tblPr>
        <w:tblOverlap w:val="never"/>
        <w:tblW w:w="85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4"/>
        <w:gridCol w:w="1685"/>
        <w:gridCol w:w="1598"/>
        <w:gridCol w:w="1608"/>
      </w:tblGrid>
      <w:tr w:rsidR="0024668F" w:rsidRPr="0024668F" w14:paraId="778B1A1C" w14:textId="77777777" w:rsidTr="00D86FBF">
        <w:trPr>
          <w:trHeight w:hRule="exact" w:val="274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C8FEF" w14:textId="77777777" w:rsidR="0024668F" w:rsidRPr="0024668F" w:rsidRDefault="0024668F" w:rsidP="0024668F">
            <w:pPr>
              <w:framePr w:w="8515" w:wrap="notBeside" w:vAnchor="text" w:hAnchor="text" w:xAlign="center" w:y="1"/>
              <w:widowControl w:val="0"/>
              <w:spacing w:line="200" w:lineRule="exact"/>
              <w:rPr>
                <w:rFonts w:eastAsia="Arial"/>
                <w:color w:val="000000"/>
                <w:lang w:val="ro-RO" w:eastAsia="ro-RO" w:bidi="ro-RO"/>
              </w:rPr>
            </w:pPr>
            <w:r w:rsidRPr="00D86FBF">
              <w:rPr>
                <w:rFonts w:eastAsia="Arial"/>
                <w:color w:val="000000"/>
                <w:lang w:val="ro-RO" w:eastAsia="ro-RO" w:bidi="ro-RO"/>
              </w:rPr>
              <w:t>Masa totală maximă autorizată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A7221" w14:textId="77777777" w:rsidR="0024668F" w:rsidRPr="0024668F" w:rsidRDefault="0024668F" w:rsidP="0024668F">
            <w:pPr>
              <w:framePr w:w="8515" w:wrap="notBeside" w:vAnchor="text" w:hAnchor="text" w:xAlign="center" w:y="1"/>
              <w:widowControl w:val="0"/>
              <w:spacing w:line="200" w:lineRule="exact"/>
              <w:rPr>
                <w:rFonts w:eastAsia="Arial"/>
                <w:color w:val="000000"/>
                <w:lang w:val="ro-RO" w:eastAsia="ro-RO" w:bidi="ro-RO"/>
              </w:rPr>
            </w:pPr>
            <w:r w:rsidRPr="00D86FBF">
              <w:rPr>
                <w:rFonts w:eastAsia="Arial"/>
                <w:color w:val="000000"/>
                <w:lang w:val="ro-RO" w:eastAsia="ro-RO" w:bidi="ro-RO"/>
              </w:rPr>
              <w:t>Lei/zi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93F92" w14:textId="77777777" w:rsidR="0024668F" w:rsidRPr="0024668F" w:rsidRDefault="0024668F" w:rsidP="0024668F">
            <w:pPr>
              <w:framePr w:w="8515" w:wrap="notBeside" w:vAnchor="text" w:hAnchor="text" w:xAlign="center" w:y="1"/>
              <w:widowControl w:val="0"/>
              <w:spacing w:line="200" w:lineRule="exact"/>
              <w:rPr>
                <w:rFonts w:eastAsia="Arial"/>
                <w:color w:val="000000"/>
                <w:lang w:val="ro-RO" w:eastAsia="ro-RO" w:bidi="ro-RO"/>
              </w:rPr>
            </w:pPr>
            <w:r w:rsidRPr="00D86FBF">
              <w:rPr>
                <w:rFonts w:eastAsia="Arial"/>
                <w:color w:val="000000"/>
                <w:lang w:val="ro-RO" w:eastAsia="ro-RO" w:bidi="ro-RO"/>
              </w:rPr>
              <w:t>Lei/lună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886E0" w14:textId="77777777" w:rsidR="0024668F" w:rsidRPr="0024668F" w:rsidRDefault="00D63464" w:rsidP="0024668F">
            <w:pPr>
              <w:framePr w:w="8515" w:wrap="notBeside" w:vAnchor="text" w:hAnchor="text" w:xAlign="center" w:y="1"/>
              <w:widowControl w:val="0"/>
              <w:spacing w:line="200" w:lineRule="exact"/>
              <w:rPr>
                <w:rFonts w:eastAsia="Arial"/>
                <w:color w:val="000000"/>
                <w:lang w:val="ro-RO" w:eastAsia="ro-RO" w:bidi="ro-RO"/>
              </w:rPr>
            </w:pPr>
            <w:r>
              <w:rPr>
                <w:rFonts w:eastAsia="Arial"/>
                <w:color w:val="000000"/>
                <w:lang w:val="ro-RO" w:eastAsia="ro-RO" w:bidi="ro-RO"/>
              </w:rPr>
              <w:t xml:space="preserve">   </w:t>
            </w:r>
            <w:r w:rsidR="0024668F" w:rsidRPr="00D86FBF">
              <w:rPr>
                <w:rFonts w:eastAsia="Arial"/>
                <w:color w:val="000000"/>
                <w:lang w:val="ro-RO" w:eastAsia="ro-RO" w:bidi="ro-RO"/>
              </w:rPr>
              <w:t>Lei/an</w:t>
            </w:r>
          </w:p>
        </w:tc>
      </w:tr>
      <w:tr w:rsidR="0024668F" w:rsidRPr="0024668F" w14:paraId="357233F3" w14:textId="77777777" w:rsidTr="00D86FBF">
        <w:trPr>
          <w:trHeight w:hRule="exact" w:val="269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5A31A" w14:textId="77777777" w:rsidR="0024668F" w:rsidRPr="0024668F" w:rsidRDefault="0024668F" w:rsidP="0024668F">
            <w:pPr>
              <w:framePr w:w="8515" w:wrap="notBeside" w:vAnchor="text" w:hAnchor="text" w:xAlign="center" w:y="1"/>
              <w:widowControl w:val="0"/>
              <w:spacing w:line="200" w:lineRule="exact"/>
              <w:rPr>
                <w:rFonts w:eastAsia="Arial"/>
                <w:color w:val="000000"/>
                <w:lang w:val="ro-RO" w:eastAsia="ro-RO" w:bidi="ro-RO"/>
              </w:rPr>
            </w:pPr>
            <w:r w:rsidRPr="00D86FBF">
              <w:rPr>
                <w:rFonts w:eastAsia="Arial"/>
                <w:color w:val="000000"/>
                <w:lang w:val="ro-RO" w:eastAsia="ro-RO" w:bidi="ro-RO"/>
              </w:rPr>
              <w:t xml:space="preserve">între 7,5 tone </w:t>
            </w:r>
            <w:proofErr w:type="spellStart"/>
            <w:r w:rsidRPr="00D86FBF">
              <w:rPr>
                <w:rFonts w:eastAsia="Arial"/>
                <w:color w:val="000000"/>
                <w:lang w:val="ro-RO" w:eastAsia="ro-RO" w:bidi="ro-RO"/>
              </w:rPr>
              <w:t>şi</w:t>
            </w:r>
            <w:proofErr w:type="spellEnd"/>
            <w:r w:rsidRPr="00D86FBF">
              <w:rPr>
                <w:rFonts w:eastAsia="Arial"/>
                <w:color w:val="000000"/>
                <w:lang w:val="ro-RO" w:eastAsia="ro-RO" w:bidi="ro-RO"/>
              </w:rPr>
              <w:t xml:space="preserve"> 16 tone inclusiv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EEAE4" w14:textId="77777777" w:rsidR="0024668F" w:rsidRPr="0024668F" w:rsidRDefault="0024668F" w:rsidP="0024668F">
            <w:pPr>
              <w:framePr w:w="8515" w:wrap="notBeside" w:vAnchor="text" w:hAnchor="text" w:xAlign="center" w:y="1"/>
              <w:widowControl w:val="0"/>
              <w:spacing w:line="200" w:lineRule="exact"/>
              <w:ind w:left="220"/>
              <w:rPr>
                <w:rFonts w:eastAsia="Arial"/>
                <w:color w:val="000000"/>
                <w:lang w:val="ro-RO" w:eastAsia="ro-RO" w:bidi="ro-RO"/>
              </w:rPr>
            </w:pPr>
            <w:r w:rsidRPr="00D86FBF">
              <w:rPr>
                <w:rFonts w:eastAsia="Arial"/>
                <w:color w:val="000000"/>
                <w:lang w:val="ro-RO" w:eastAsia="ro-RO" w:bidi="ro-RO"/>
              </w:rPr>
              <w:t>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633D9" w14:textId="77777777" w:rsidR="0024668F" w:rsidRPr="0024668F" w:rsidRDefault="0024668F" w:rsidP="0024668F">
            <w:pPr>
              <w:framePr w:w="8515" w:wrap="notBeside" w:vAnchor="text" w:hAnchor="text" w:xAlign="center" w:y="1"/>
              <w:widowControl w:val="0"/>
              <w:spacing w:line="200" w:lineRule="exact"/>
              <w:ind w:left="240"/>
              <w:rPr>
                <w:rFonts w:eastAsia="Arial"/>
                <w:color w:val="000000"/>
                <w:lang w:val="ro-RO" w:eastAsia="ro-RO" w:bidi="ro-RO"/>
              </w:rPr>
            </w:pPr>
            <w:r w:rsidRPr="00D86FBF">
              <w:rPr>
                <w:rFonts w:eastAsia="Arial"/>
                <w:color w:val="000000"/>
                <w:lang w:val="ro-RO" w:eastAsia="ro-RO" w:bidi="ro-RO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FF1F6" w14:textId="77777777" w:rsidR="0024668F" w:rsidRPr="0024668F" w:rsidRDefault="0024668F" w:rsidP="0024668F">
            <w:pPr>
              <w:framePr w:w="8515" w:wrap="notBeside" w:vAnchor="text" w:hAnchor="text" w:xAlign="center" w:y="1"/>
              <w:widowControl w:val="0"/>
              <w:spacing w:line="200" w:lineRule="exact"/>
              <w:ind w:left="240"/>
              <w:rPr>
                <w:rFonts w:eastAsia="Arial"/>
                <w:color w:val="000000"/>
                <w:lang w:val="ro-RO" w:eastAsia="ro-RO" w:bidi="ro-RO"/>
              </w:rPr>
            </w:pPr>
            <w:r w:rsidRPr="00D86FBF">
              <w:rPr>
                <w:rFonts w:eastAsia="Arial"/>
                <w:color w:val="000000"/>
                <w:lang w:val="ro-RO" w:eastAsia="ro-RO" w:bidi="ro-RO"/>
              </w:rPr>
              <w:t>5400</w:t>
            </w:r>
          </w:p>
        </w:tc>
      </w:tr>
      <w:tr w:rsidR="0024668F" w:rsidRPr="0024668F" w14:paraId="34934F60" w14:textId="77777777" w:rsidTr="00D86FBF">
        <w:trPr>
          <w:trHeight w:hRule="exact" w:val="274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FB2FC" w14:textId="77777777" w:rsidR="0024668F" w:rsidRPr="0024668F" w:rsidRDefault="0024668F" w:rsidP="0024668F">
            <w:pPr>
              <w:framePr w:w="8515" w:wrap="notBeside" w:vAnchor="text" w:hAnchor="text" w:xAlign="center" w:y="1"/>
              <w:widowControl w:val="0"/>
              <w:spacing w:line="200" w:lineRule="exact"/>
              <w:rPr>
                <w:rFonts w:eastAsia="Arial"/>
                <w:color w:val="000000"/>
                <w:lang w:val="ro-RO" w:eastAsia="ro-RO" w:bidi="ro-RO"/>
              </w:rPr>
            </w:pPr>
            <w:r w:rsidRPr="00D86FBF">
              <w:rPr>
                <w:rFonts w:eastAsia="Arial"/>
                <w:color w:val="000000"/>
                <w:lang w:val="ro-RO" w:eastAsia="ro-RO" w:bidi="ro-RO"/>
              </w:rPr>
              <w:t xml:space="preserve">între 16 tone </w:t>
            </w:r>
            <w:proofErr w:type="spellStart"/>
            <w:r w:rsidRPr="00D86FBF">
              <w:rPr>
                <w:rFonts w:eastAsia="Arial"/>
                <w:color w:val="000000"/>
                <w:lang w:val="ro-RO" w:eastAsia="ro-RO" w:bidi="ro-RO"/>
              </w:rPr>
              <w:t>şi</w:t>
            </w:r>
            <w:proofErr w:type="spellEnd"/>
            <w:r w:rsidRPr="00D86FBF">
              <w:rPr>
                <w:rFonts w:eastAsia="Arial"/>
                <w:color w:val="000000"/>
                <w:lang w:val="ro-RO" w:eastAsia="ro-RO" w:bidi="ro-RO"/>
              </w:rPr>
              <w:t xml:space="preserve"> 40 tone inclusiv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27937" w14:textId="77777777" w:rsidR="0024668F" w:rsidRPr="0024668F" w:rsidRDefault="0024668F" w:rsidP="0024668F">
            <w:pPr>
              <w:framePr w:w="8515" w:wrap="notBeside" w:vAnchor="text" w:hAnchor="text" w:xAlign="center" w:y="1"/>
              <w:widowControl w:val="0"/>
              <w:spacing w:line="200" w:lineRule="exact"/>
              <w:ind w:left="220"/>
              <w:rPr>
                <w:rFonts w:eastAsia="Arial"/>
                <w:color w:val="000000"/>
                <w:lang w:val="ro-RO" w:eastAsia="ro-RO" w:bidi="ro-RO"/>
              </w:rPr>
            </w:pPr>
            <w:r w:rsidRPr="00D86FBF">
              <w:rPr>
                <w:rFonts w:eastAsia="Arial"/>
                <w:color w:val="000000"/>
                <w:lang w:val="ro-RO" w:eastAsia="ro-RO" w:bidi="ro-RO"/>
              </w:rPr>
              <w:t>130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0FCA3" w14:textId="77777777" w:rsidR="0024668F" w:rsidRPr="0024668F" w:rsidRDefault="00FA641D" w:rsidP="0024668F">
            <w:pPr>
              <w:framePr w:w="8515" w:wrap="notBeside" w:vAnchor="text" w:hAnchor="text" w:xAlign="center" w:y="1"/>
              <w:widowControl w:val="0"/>
              <w:spacing w:line="200" w:lineRule="exact"/>
              <w:rPr>
                <w:rFonts w:eastAsia="Arial"/>
                <w:color w:val="000000"/>
                <w:lang w:val="ro-RO" w:eastAsia="ro-RO" w:bidi="ro-RO"/>
              </w:rPr>
            </w:pPr>
            <w:r>
              <w:rPr>
                <w:rFonts w:eastAsia="Arial"/>
                <w:color w:val="000000"/>
                <w:lang w:val="ro-RO" w:eastAsia="ro-RO" w:bidi="ro-RO"/>
              </w:rPr>
              <w:t xml:space="preserve">   </w:t>
            </w:r>
            <w:r w:rsidR="0024668F" w:rsidRPr="00D86FBF">
              <w:rPr>
                <w:rFonts w:eastAsia="Arial"/>
                <w:color w:val="000000"/>
                <w:lang w:val="ro-RO" w:eastAsia="ro-RO" w:bidi="ro-RO"/>
              </w:rPr>
              <w:t>1200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8C1E5" w14:textId="77777777" w:rsidR="0024668F" w:rsidRPr="0024668F" w:rsidRDefault="00FA641D" w:rsidP="0024668F">
            <w:pPr>
              <w:framePr w:w="8515" w:wrap="notBeside" w:vAnchor="text" w:hAnchor="text" w:xAlign="center" w:y="1"/>
              <w:widowControl w:val="0"/>
              <w:spacing w:line="200" w:lineRule="exact"/>
              <w:rPr>
                <w:rFonts w:eastAsia="Arial"/>
                <w:color w:val="000000"/>
                <w:lang w:val="ro-RO" w:eastAsia="ro-RO" w:bidi="ro-RO"/>
              </w:rPr>
            </w:pPr>
            <w:r>
              <w:rPr>
                <w:rFonts w:eastAsia="Arial"/>
                <w:color w:val="000000"/>
                <w:lang w:val="ro-RO" w:eastAsia="ro-RO" w:bidi="ro-RO"/>
              </w:rPr>
              <w:t xml:space="preserve">   </w:t>
            </w:r>
            <w:r w:rsidR="0024668F" w:rsidRPr="00D86FBF">
              <w:rPr>
                <w:rFonts w:eastAsia="Arial"/>
                <w:color w:val="000000"/>
                <w:lang w:val="ro-RO" w:eastAsia="ro-RO" w:bidi="ro-RO"/>
              </w:rPr>
              <w:t>11000</w:t>
            </w:r>
          </w:p>
        </w:tc>
      </w:tr>
      <w:tr w:rsidR="0024668F" w:rsidRPr="0024668F" w14:paraId="6736E10E" w14:textId="77777777" w:rsidTr="00D86FBF">
        <w:trPr>
          <w:trHeight w:hRule="exact" w:val="278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8DFE8" w14:textId="77777777" w:rsidR="0024668F" w:rsidRPr="0024668F" w:rsidRDefault="0024668F" w:rsidP="0024668F">
            <w:pPr>
              <w:framePr w:w="8515" w:wrap="notBeside" w:vAnchor="text" w:hAnchor="text" w:xAlign="center" w:y="1"/>
              <w:widowControl w:val="0"/>
              <w:spacing w:line="200" w:lineRule="exact"/>
              <w:rPr>
                <w:rFonts w:eastAsia="Arial"/>
                <w:color w:val="000000"/>
                <w:lang w:val="ro-RO" w:eastAsia="ro-RO" w:bidi="ro-RO"/>
              </w:rPr>
            </w:pPr>
            <w:r w:rsidRPr="00D86FBF">
              <w:rPr>
                <w:rFonts w:eastAsia="Arial"/>
                <w:color w:val="000000"/>
                <w:lang w:val="ro-RO" w:eastAsia="ro-RO" w:bidi="ro-RO"/>
              </w:rPr>
              <w:t>mai mare de 40 tone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928C70" w14:textId="77777777" w:rsidR="0024668F" w:rsidRPr="0024668F" w:rsidRDefault="0024668F" w:rsidP="0024668F">
            <w:pPr>
              <w:framePr w:w="8515" w:wrap="notBeside" w:vAnchor="text" w:hAnchor="text" w:xAlign="center" w:y="1"/>
              <w:widowControl w:val="0"/>
              <w:spacing w:line="200" w:lineRule="exact"/>
              <w:ind w:left="220"/>
              <w:rPr>
                <w:rFonts w:eastAsia="Arial"/>
                <w:color w:val="000000"/>
                <w:lang w:val="ro-RO" w:eastAsia="ro-RO" w:bidi="ro-RO"/>
              </w:rPr>
            </w:pPr>
            <w:r w:rsidRPr="00D86FBF">
              <w:rPr>
                <w:rFonts w:eastAsia="Arial"/>
                <w:color w:val="000000"/>
                <w:lang w:val="ro-RO" w:eastAsia="ro-RO" w:bidi="ro-RO"/>
              </w:rPr>
              <w:t>180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297A0" w14:textId="77777777" w:rsidR="0024668F" w:rsidRPr="0024668F" w:rsidRDefault="00FA641D" w:rsidP="0024668F">
            <w:pPr>
              <w:framePr w:w="8515" w:wrap="notBeside" w:vAnchor="text" w:hAnchor="text" w:xAlign="center" w:y="1"/>
              <w:widowControl w:val="0"/>
              <w:spacing w:line="200" w:lineRule="exact"/>
              <w:rPr>
                <w:rFonts w:eastAsia="Arial"/>
                <w:color w:val="000000"/>
                <w:lang w:val="ro-RO" w:eastAsia="ro-RO" w:bidi="ro-RO"/>
              </w:rPr>
            </w:pPr>
            <w:r>
              <w:rPr>
                <w:rFonts w:eastAsia="Arial"/>
                <w:color w:val="000000"/>
                <w:lang w:val="ro-RO" w:eastAsia="ro-RO" w:bidi="ro-RO"/>
              </w:rPr>
              <w:t xml:space="preserve">   </w:t>
            </w:r>
            <w:r w:rsidR="0024668F" w:rsidRPr="00D86FBF">
              <w:rPr>
                <w:rFonts w:eastAsia="Arial"/>
                <w:color w:val="000000"/>
                <w:lang w:val="ro-RO" w:eastAsia="ro-RO" w:bidi="ro-RO"/>
              </w:rPr>
              <w:t>1800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1FC78B" w14:textId="77777777" w:rsidR="0024668F" w:rsidRPr="0024668F" w:rsidRDefault="00FA641D" w:rsidP="0024668F">
            <w:pPr>
              <w:framePr w:w="8515" w:wrap="notBeside" w:vAnchor="text" w:hAnchor="text" w:xAlign="center" w:y="1"/>
              <w:widowControl w:val="0"/>
              <w:spacing w:line="200" w:lineRule="exact"/>
              <w:rPr>
                <w:rFonts w:eastAsia="Arial"/>
                <w:color w:val="000000"/>
                <w:lang w:val="ro-RO" w:eastAsia="ro-RO" w:bidi="ro-RO"/>
              </w:rPr>
            </w:pPr>
            <w:r>
              <w:rPr>
                <w:rFonts w:eastAsia="Arial"/>
                <w:color w:val="000000"/>
                <w:lang w:val="ro-RO" w:eastAsia="ro-RO" w:bidi="ro-RO"/>
              </w:rPr>
              <w:t xml:space="preserve">    </w:t>
            </w:r>
            <w:r w:rsidR="0024668F" w:rsidRPr="00D86FBF">
              <w:rPr>
                <w:rFonts w:eastAsia="Arial"/>
                <w:color w:val="000000"/>
                <w:lang w:val="ro-RO" w:eastAsia="ro-RO" w:bidi="ro-RO"/>
              </w:rPr>
              <w:t>16000</w:t>
            </w:r>
          </w:p>
        </w:tc>
      </w:tr>
    </w:tbl>
    <w:p w14:paraId="3F64D3D1" w14:textId="77777777" w:rsidR="0024668F" w:rsidRPr="0024668F" w:rsidRDefault="0024668F" w:rsidP="0024668F">
      <w:pPr>
        <w:framePr w:w="8515" w:wrap="notBeside" w:vAnchor="text" w:hAnchor="text" w:xAlign="center" w:y="1"/>
        <w:widowControl w:val="0"/>
        <w:rPr>
          <w:rFonts w:eastAsia="Tahoma"/>
          <w:color w:val="000000"/>
          <w:lang w:val="ro-RO" w:eastAsia="ro-RO" w:bidi="ro-RO"/>
        </w:rPr>
      </w:pPr>
    </w:p>
    <w:p w14:paraId="1A1ECAD3" w14:textId="77777777" w:rsidR="0024668F" w:rsidRPr="0024668F" w:rsidRDefault="00D86FBF" w:rsidP="0024668F">
      <w:pPr>
        <w:widowControl w:val="0"/>
        <w:rPr>
          <w:rFonts w:eastAsia="Tahoma"/>
          <w:color w:val="000000"/>
          <w:lang w:val="ro-RO" w:eastAsia="ro-RO" w:bidi="ro-RO"/>
        </w:rPr>
      </w:pPr>
      <w:r>
        <w:rPr>
          <w:rFonts w:eastAsia="Tahoma"/>
          <w:color w:val="000000"/>
          <w:lang w:val="ro-RO" w:eastAsia="ro-RO" w:bidi="ro-RO"/>
        </w:rPr>
        <w:t xml:space="preserve">           </w:t>
      </w:r>
      <w:r w:rsidRPr="00D86FBF">
        <w:rPr>
          <w:rFonts w:eastAsia="Tahoma"/>
          <w:color w:val="000000"/>
          <w:lang w:val="ro-RO" w:eastAsia="ro-RO" w:bidi="ro-RO"/>
        </w:rPr>
        <w:t>Nota:</w:t>
      </w:r>
    </w:p>
    <w:p w14:paraId="2A57C896" w14:textId="77777777" w:rsidR="0024668F" w:rsidRPr="0024668F" w:rsidRDefault="0024668F" w:rsidP="006B106E">
      <w:pPr>
        <w:widowControl w:val="0"/>
        <w:spacing w:line="259" w:lineRule="exact"/>
        <w:ind w:right="140"/>
        <w:jc w:val="both"/>
        <w:rPr>
          <w:rFonts w:eastAsia="Arial"/>
          <w:color w:val="000000"/>
          <w:lang w:val="ro-RO" w:eastAsia="ro-RO" w:bidi="ro-RO"/>
        </w:rPr>
      </w:pPr>
      <w:r w:rsidRPr="0024668F">
        <w:rPr>
          <w:rFonts w:eastAsia="Arial"/>
          <w:color w:val="000000"/>
          <w:lang w:val="ro-RO" w:eastAsia="ro-RO" w:bidi="ro-RO"/>
        </w:rPr>
        <w:t>-pentru autovehiculele cu remorcă, masa totală se calculează prin însumarea masei autovehiculului plus remorca.</w:t>
      </w:r>
    </w:p>
    <w:p w14:paraId="04B6E45C" w14:textId="77777777" w:rsidR="0024668F" w:rsidRPr="0024668F" w:rsidRDefault="0024668F" w:rsidP="006B106E">
      <w:pPr>
        <w:widowControl w:val="0"/>
        <w:numPr>
          <w:ilvl w:val="0"/>
          <w:numId w:val="4"/>
        </w:numPr>
        <w:tabs>
          <w:tab w:val="left" w:pos="142"/>
        </w:tabs>
        <w:spacing w:line="259" w:lineRule="exact"/>
        <w:ind w:right="140"/>
        <w:jc w:val="both"/>
        <w:rPr>
          <w:rFonts w:eastAsia="Arial"/>
          <w:color w:val="000000"/>
          <w:lang w:val="ro-RO" w:eastAsia="ro-RO" w:bidi="ro-RO"/>
        </w:rPr>
      </w:pPr>
      <w:r w:rsidRPr="0024668F">
        <w:rPr>
          <w:rFonts w:eastAsia="Arial"/>
          <w:color w:val="000000"/>
          <w:lang w:val="ro-RO" w:eastAsia="ro-RO" w:bidi="ro-RO"/>
        </w:rPr>
        <w:t xml:space="preserve">pentru transporturile agabaritice, se percep taxe corespunzătoare autovehiculelor cu masa totală maximă autorizată mai mare de 40 </w:t>
      </w:r>
      <w:proofErr w:type="spellStart"/>
      <w:r w:rsidRPr="0024668F">
        <w:rPr>
          <w:rFonts w:eastAsia="Arial"/>
          <w:color w:val="000000"/>
          <w:lang w:val="ro-RO" w:eastAsia="ro-RO" w:bidi="ro-RO"/>
        </w:rPr>
        <w:t>to</w:t>
      </w:r>
      <w:proofErr w:type="spellEnd"/>
      <w:r w:rsidRPr="0024668F">
        <w:rPr>
          <w:rFonts w:eastAsia="Arial"/>
          <w:color w:val="000000"/>
          <w:lang w:val="ro-RO" w:eastAsia="ro-RO" w:bidi="ro-RO"/>
        </w:rPr>
        <w:t>.</w:t>
      </w:r>
    </w:p>
    <w:p w14:paraId="776343EF" w14:textId="77777777" w:rsidR="0024668F" w:rsidRPr="0024668F" w:rsidRDefault="0024668F" w:rsidP="006B106E">
      <w:pPr>
        <w:widowControl w:val="0"/>
        <w:numPr>
          <w:ilvl w:val="0"/>
          <w:numId w:val="4"/>
        </w:numPr>
        <w:tabs>
          <w:tab w:val="left" w:pos="142"/>
        </w:tabs>
        <w:spacing w:line="259" w:lineRule="exact"/>
        <w:ind w:right="140"/>
        <w:jc w:val="both"/>
        <w:rPr>
          <w:rFonts w:eastAsia="Arial"/>
          <w:color w:val="000000"/>
          <w:lang w:val="ro-RO" w:eastAsia="ro-RO" w:bidi="ro-RO"/>
        </w:rPr>
      </w:pPr>
      <w:r w:rsidRPr="0024668F">
        <w:rPr>
          <w:rFonts w:eastAsia="Arial"/>
          <w:color w:val="000000"/>
          <w:lang w:val="ro-RO" w:eastAsia="ro-RO" w:bidi="ro-RO"/>
        </w:rPr>
        <w:t xml:space="preserve">termenul „zi” va fi interpretat astfel: „zi” = 24 de ore de la data </w:t>
      </w:r>
      <w:proofErr w:type="spellStart"/>
      <w:r w:rsidRPr="0024668F">
        <w:rPr>
          <w:rFonts w:eastAsia="Arial"/>
          <w:color w:val="000000"/>
          <w:lang w:val="ro-RO" w:eastAsia="ro-RO" w:bidi="ro-RO"/>
        </w:rPr>
        <w:t>şi</w:t>
      </w:r>
      <w:proofErr w:type="spellEnd"/>
      <w:r w:rsidRPr="0024668F">
        <w:rPr>
          <w:rFonts w:eastAsia="Arial"/>
          <w:color w:val="000000"/>
          <w:lang w:val="ro-RO" w:eastAsia="ro-RO" w:bidi="ro-RO"/>
        </w:rPr>
        <w:t xml:space="preserve"> ora eliberării </w:t>
      </w:r>
      <w:proofErr w:type="spellStart"/>
      <w:r w:rsidRPr="0024668F">
        <w:rPr>
          <w:rFonts w:eastAsia="Arial"/>
          <w:color w:val="000000"/>
          <w:lang w:val="ro-RO" w:eastAsia="ro-RO" w:bidi="ro-RO"/>
        </w:rPr>
        <w:t>autorizaţiei</w:t>
      </w:r>
      <w:proofErr w:type="spellEnd"/>
      <w:r w:rsidRPr="0024668F">
        <w:rPr>
          <w:rFonts w:eastAsia="Arial"/>
          <w:color w:val="000000"/>
          <w:lang w:val="ro-RO" w:eastAsia="ro-RO" w:bidi="ro-RO"/>
        </w:rPr>
        <w:t xml:space="preserve"> de liber acces.</w:t>
      </w:r>
    </w:p>
    <w:p w14:paraId="36320F9A" w14:textId="3984363D" w:rsidR="00D86FBF" w:rsidRPr="00D86FBF" w:rsidRDefault="00D86FBF" w:rsidP="00FA641D">
      <w:pPr>
        <w:widowControl w:val="0"/>
        <w:ind w:right="140"/>
        <w:jc w:val="both"/>
        <w:rPr>
          <w:rFonts w:eastAsia="Arial"/>
          <w:color w:val="000000"/>
          <w:lang w:val="ro-RO" w:eastAsia="ro-RO" w:bidi="ro-RO"/>
        </w:rPr>
      </w:pPr>
      <w:r>
        <w:rPr>
          <w:rFonts w:eastAsia="Arial"/>
          <w:b/>
          <w:color w:val="000000"/>
          <w:lang w:val="ro-RO" w:eastAsia="ro-RO" w:bidi="ro-RO"/>
        </w:rPr>
        <w:t xml:space="preserve">            </w:t>
      </w:r>
      <w:r w:rsidRPr="00D86FBF">
        <w:rPr>
          <w:rFonts w:eastAsia="Arial"/>
          <w:b/>
          <w:color w:val="000000"/>
          <w:lang w:val="ro-RO" w:eastAsia="ro-RO" w:bidi="ro-RO"/>
        </w:rPr>
        <w:t>Art.4 (1)</w:t>
      </w:r>
      <w:r w:rsidRPr="00D86FBF">
        <w:rPr>
          <w:rFonts w:eastAsia="Arial"/>
          <w:color w:val="000000"/>
          <w:lang w:val="ro-RO" w:eastAsia="ro-RO" w:bidi="ro-RO"/>
        </w:rPr>
        <w:t xml:space="preserve"> </w:t>
      </w:r>
      <w:proofErr w:type="spellStart"/>
      <w:r w:rsidRPr="00D86FBF">
        <w:rPr>
          <w:rFonts w:eastAsia="Arial"/>
          <w:color w:val="000000"/>
          <w:lang w:val="ro-RO" w:eastAsia="ro-RO" w:bidi="ro-RO"/>
        </w:rPr>
        <w:t>Autorizaţiile</w:t>
      </w:r>
      <w:proofErr w:type="spellEnd"/>
      <w:r w:rsidRPr="00D86FBF">
        <w:rPr>
          <w:rFonts w:eastAsia="Arial"/>
          <w:color w:val="000000"/>
          <w:lang w:val="ro-RO" w:eastAsia="ro-RO" w:bidi="ro-RO"/>
        </w:rPr>
        <w:t xml:space="preserve"> de liber acces se eliberează în baza Certificatului de înmatriculare sau înregistrare </w:t>
      </w:r>
      <w:r w:rsidR="00A67468">
        <w:rPr>
          <w:rFonts w:eastAsia="Arial"/>
          <w:color w:val="000000"/>
          <w:lang w:val="ro-RO" w:eastAsia="ro-RO" w:bidi="ro-RO"/>
        </w:rPr>
        <w:t xml:space="preserve">a autovehiculului sau utilajului </w:t>
      </w:r>
      <w:proofErr w:type="spellStart"/>
      <w:r w:rsidRPr="00D86FBF">
        <w:rPr>
          <w:rFonts w:eastAsia="Arial"/>
          <w:color w:val="000000"/>
          <w:lang w:val="ro-RO" w:eastAsia="ro-RO" w:bidi="ro-RO"/>
        </w:rPr>
        <w:t>şi</w:t>
      </w:r>
      <w:proofErr w:type="spellEnd"/>
      <w:r w:rsidRPr="00D86FBF">
        <w:rPr>
          <w:rFonts w:eastAsia="Arial"/>
          <w:color w:val="000000"/>
          <w:lang w:val="ro-RO" w:eastAsia="ro-RO" w:bidi="ro-RO"/>
        </w:rPr>
        <w:t xml:space="preserve"> a </w:t>
      </w:r>
      <w:proofErr w:type="spellStart"/>
      <w:r w:rsidRPr="00D86FBF">
        <w:rPr>
          <w:rFonts w:eastAsia="Arial"/>
          <w:color w:val="000000"/>
          <w:lang w:val="ro-RO" w:eastAsia="ro-RO" w:bidi="ro-RO"/>
        </w:rPr>
        <w:t>plăţii</w:t>
      </w:r>
      <w:proofErr w:type="spellEnd"/>
      <w:r w:rsidRPr="00D86FBF">
        <w:rPr>
          <w:rFonts w:eastAsia="Arial"/>
          <w:color w:val="000000"/>
          <w:lang w:val="ro-RO" w:eastAsia="ro-RO" w:bidi="ro-RO"/>
        </w:rPr>
        <w:t xml:space="preserve"> taxei </w:t>
      </w:r>
      <w:proofErr w:type="spellStart"/>
      <w:r w:rsidRPr="00D86FBF">
        <w:rPr>
          <w:rFonts w:eastAsia="Arial"/>
          <w:color w:val="000000"/>
          <w:lang w:val="ro-RO" w:eastAsia="ro-RO" w:bidi="ro-RO"/>
        </w:rPr>
        <w:t>şi</w:t>
      </w:r>
      <w:proofErr w:type="spellEnd"/>
      <w:r w:rsidRPr="00D86FBF">
        <w:rPr>
          <w:rFonts w:eastAsia="Arial"/>
          <w:color w:val="000000"/>
          <w:lang w:val="ro-RO" w:eastAsia="ro-RO" w:bidi="ro-RO"/>
        </w:rPr>
        <w:t xml:space="preserve"> se prezintă la control </w:t>
      </w:r>
      <w:proofErr w:type="spellStart"/>
      <w:r w:rsidRPr="00D86FBF">
        <w:rPr>
          <w:rFonts w:eastAsia="Arial"/>
          <w:color w:val="000000"/>
          <w:lang w:val="ro-RO" w:eastAsia="ro-RO" w:bidi="ro-RO"/>
        </w:rPr>
        <w:t>însoţite</w:t>
      </w:r>
      <w:proofErr w:type="spellEnd"/>
      <w:r w:rsidRPr="00D86FBF">
        <w:rPr>
          <w:rFonts w:eastAsia="Arial"/>
          <w:color w:val="000000"/>
          <w:lang w:val="ro-RO" w:eastAsia="ro-RO" w:bidi="ro-RO"/>
        </w:rPr>
        <w:t xml:space="preserve"> de certificatul de înmatriculare sau înregistrare</w:t>
      </w:r>
      <w:r w:rsidR="00B472E0">
        <w:rPr>
          <w:rFonts w:eastAsia="Arial"/>
          <w:color w:val="000000"/>
          <w:lang w:val="ro-RO" w:eastAsia="ro-RO" w:bidi="ro-RO"/>
        </w:rPr>
        <w:t xml:space="preserve"> al autovehiculului sau utilajului </w:t>
      </w:r>
      <w:r w:rsidRPr="00D86FBF">
        <w:rPr>
          <w:rFonts w:eastAsia="Arial"/>
          <w:color w:val="000000"/>
          <w:lang w:val="ro-RO" w:eastAsia="ro-RO" w:bidi="ro-RO"/>
        </w:rPr>
        <w:t>.</w:t>
      </w:r>
    </w:p>
    <w:p w14:paraId="398D5073" w14:textId="77777777" w:rsidR="00D86FBF" w:rsidRPr="00D86FBF" w:rsidRDefault="00D86FBF" w:rsidP="00A74C4A">
      <w:pPr>
        <w:widowControl w:val="0"/>
        <w:jc w:val="both"/>
        <w:rPr>
          <w:rFonts w:eastAsia="Arial"/>
          <w:color w:val="000000"/>
          <w:lang w:val="ro-RO" w:eastAsia="ro-RO" w:bidi="ro-RO"/>
        </w:rPr>
      </w:pPr>
      <w:r>
        <w:rPr>
          <w:rFonts w:eastAsia="Arial"/>
          <w:color w:val="000000"/>
          <w:lang w:val="ro-RO" w:eastAsia="ro-RO" w:bidi="ro-RO"/>
        </w:rPr>
        <w:t xml:space="preserve">            </w:t>
      </w:r>
      <w:r w:rsidRPr="00D86FBF">
        <w:rPr>
          <w:rFonts w:eastAsia="Arial"/>
          <w:b/>
          <w:color w:val="000000"/>
          <w:lang w:val="ro-RO" w:eastAsia="ro-RO" w:bidi="ro-RO"/>
        </w:rPr>
        <w:t>(2)</w:t>
      </w:r>
      <w:r w:rsidRPr="00D86FBF">
        <w:rPr>
          <w:rFonts w:eastAsia="Arial"/>
          <w:color w:val="000000"/>
          <w:lang w:val="ro-RO" w:eastAsia="ro-RO" w:bidi="ro-RO"/>
        </w:rPr>
        <w:t>Plata taxelor se poate face la casieria Primăriei</w:t>
      </w:r>
      <w:r>
        <w:rPr>
          <w:rFonts w:eastAsia="Arial"/>
          <w:color w:val="000000"/>
          <w:lang w:val="ro-RO" w:eastAsia="ro-RO" w:bidi="ro-RO"/>
        </w:rPr>
        <w:t xml:space="preserve"> Nădrag</w:t>
      </w:r>
      <w:r w:rsidRPr="00D86FBF">
        <w:rPr>
          <w:rFonts w:eastAsia="Arial"/>
          <w:color w:val="000000"/>
          <w:lang w:val="ro-RO" w:eastAsia="ro-RO" w:bidi="ro-RO"/>
        </w:rPr>
        <w:t xml:space="preserve">, </w:t>
      </w:r>
      <w:proofErr w:type="spellStart"/>
      <w:r w:rsidRPr="00D86FBF">
        <w:rPr>
          <w:rFonts w:eastAsia="Arial"/>
          <w:color w:val="000000"/>
          <w:lang w:val="ro-RO" w:eastAsia="ro-RO" w:bidi="ro-RO"/>
        </w:rPr>
        <w:t>autorizaţiile</w:t>
      </w:r>
      <w:proofErr w:type="spellEnd"/>
      <w:r w:rsidRPr="00D86FBF">
        <w:rPr>
          <w:rFonts w:eastAsia="Arial"/>
          <w:color w:val="000000"/>
          <w:lang w:val="ro-RO" w:eastAsia="ro-RO" w:bidi="ro-RO"/>
        </w:rPr>
        <w:t xml:space="preserve"> de acces eliberându-se în zilele lucrătoare, </w:t>
      </w:r>
      <w:r>
        <w:rPr>
          <w:rFonts w:eastAsia="Arial"/>
          <w:color w:val="000000"/>
          <w:lang w:val="ro-RO" w:eastAsia="ro-RO" w:bidi="ro-RO"/>
        </w:rPr>
        <w:t xml:space="preserve">în </w:t>
      </w:r>
      <w:r w:rsidRPr="00D86FBF">
        <w:rPr>
          <w:rFonts w:eastAsia="Arial"/>
          <w:color w:val="000000"/>
          <w:lang w:val="ro-RO" w:eastAsia="ro-RO" w:bidi="ro-RO"/>
        </w:rPr>
        <w:t>interval</w:t>
      </w:r>
      <w:r>
        <w:rPr>
          <w:rFonts w:eastAsia="Arial"/>
          <w:color w:val="000000"/>
          <w:lang w:val="ro-RO" w:eastAsia="ro-RO" w:bidi="ro-RO"/>
        </w:rPr>
        <w:t>ul</w:t>
      </w:r>
      <w:r w:rsidRPr="00D86FBF">
        <w:rPr>
          <w:rFonts w:eastAsia="Arial"/>
          <w:color w:val="000000"/>
          <w:lang w:val="ro-RO" w:eastAsia="ro-RO" w:bidi="ro-RO"/>
        </w:rPr>
        <w:t xml:space="preserve"> orar 8:00 - 15:00.</w:t>
      </w:r>
    </w:p>
    <w:p w14:paraId="7D542CE2" w14:textId="77777777" w:rsidR="00D86FBF" w:rsidRPr="00D86FBF" w:rsidRDefault="00A74C4A" w:rsidP="00A74C4A">
      <w:pPr>
        <w:widowControl w:val="0"/>
        <w:tabs>
          <w:tab w:val="left" w:pos="1261"/>
        </w:tabs>
        <w:jc w:val="both"/>
        <w:rPr>
          <w:rFonts w:eastAsia="Arial"/>
          <w:color w:val="000000"/>
          <w:lang w:val="ro-RO" w:eastAsia="ro-RO" w:bidi="ro-RO"/>
        </w:rPr>
      </w:pPr>
      <w:r>
        <w:rPr>
          <w:rFonts w:eastAsia="Arial"/>
          <w:color w:val="000000"/>
          <w:lang w:val="ro-RO" w:eastAsia="ro-RO" w:bidi="ro-RO"/>
        </w:rPr>
        <w:t xml:space="preserve">            </w:t>
      </w:r>
      <w:r w:rsidRPr="00A74C4A">
        <w:rPr>
          <w:rFonts w:eastAsia="Arial"/>
          <w:b/>
          <w:color w:val="000000"/>
          <w:lang w:val="ro-RO" w:eastAsia="ro-RO" w:bidi="ro-RO"/>
        </w:rPr>
        <w:t>(3)</w:t>
      </w:r>
      <w:proofErr w:type="spellStart"/>
      <w:r w:rsidR="00D86FBF" w:rsidRPr="00D86FBF">
        <w:rPr>
          <w:rFonts w:eastAsia="Arial"/>
          <w:color w:val="000000"/>
          <w:lang w:val="ro-RO" w:eastAsia="ro-RO" w:bidi="ro-RO"/>
        </w:rPr>
        <w:t>Autorizaţia</w:t>
      </w:r>
      <w:proofErr w:type="spellEnd"/>
      <w:r w:rsidR="00D86FBF" w:rsidRPr="00D86FBF">
        <w:rPr>
          <w:rFonts w:eastAsia="Arial"/>
          <w:color w:val="000000"/>
          <w:lang w:val="ro-RO" w:eastAsia="ro-RO" w:bidi="ro-RO"/>
        </w:rPr>
        <w:t xml:space="preserve"> se </w:t>
      </w:r>
      <w:proofErr w:type="spellStart"/>
      <w:r w:rsidR="00D86FBF" w:rsidRPr="00D86FBF">
        <w:rPr>
          <w:rFonts w:eastAsia="Arial"/>
          <w:color w:val="000000"/>
          <w:lang w:val="ro-RO" w:eastAsia="ro-RO" w:bidi="ro-RO"/>
        </w:rPr>
        <w:t>afişează</w:t>
      </w:r>
      <w:proofErr w:type="spellEnd"/>
      <w:r w:rsidR="00D86FBF" w:rsidRPr="00D86FBF">
        <w:rPr>
          <w:rFonts w:eastAsia="Arial"/>
          <w:color w:val="000000"/>
          <w:lang w:val="ro-RO" w:eastAsia="ro-RO" w:bidi="ro-RO"/>
        </w:rPr>
        <w:t xml:space="preserve"> la loc vizibil </w:t>
      </w:r>
      <w:proofErr w:type="spellStart"/>
      <w:r w:rsidR="00D86FBF" w:rsidRPr="00D86FBF">
        <w:rPr>
          <w:rFonts w:eastAsia="Arial"/>
          <w:color w:val="000000"/>
          <w:lang w:val="ro-RO" w:eastAsia="ro-RO" w:bidi="ro-RO"/>
        </w:rPr>
        <w:t>şi</w:t>
      </w:r>
      <w:proofErr w:type="spellEnd"/>
      <w:r w:rsidR="00D86FBF" w:rsidRPr="00D86FBF">
        <w:rPr>
          <w:rFonts w:eastAsia="Arial"/>
          <w:color w:val="000000"/>
          <w:lang w:val="ro-RO" w:eastAsia="ro-RO" w:bidi="ro-RO"/>
        </w:rPr>
        <w:t xml:space="preserve"> nu este transmisibilă.</w:t>
      </w:r>
    </w:p>
    <w:p w14:paraId="214AC387" w14:textId="77777777" w:rsidR="00212BFA" w:rsidRPr="00212BFA" w:rsidRDefault="00A74C4A" w:rsidP="00212BFA">
      <w:pPr>
        <w:widowControl w:val="0"/>
        <w:ind w:left="-142" w:firstLine="142"/>
        <w:jc w:val="both"/>
        <w:rPr>
          <w:rFonts w:eastAsia="Arial"/>
          <w:b/>
          <w:color w:val="000000"/>
          <w:lang w:val="ro-RO" w:eastAsia="ro-RO" w:bidi="ro-RO"/>
        </w:rPr>
      </w:pPr>
      <w:r>
        <w:rPr>
          <w:rFonts w:eastAsia="Arial"/>
          <w:color w:val="000000"/>
          <w:lang w:val="ro-RO" w:eastAsia="ro-RO" w:bidi="ro-RO"/>
        </w:rPr>
        <w:t xml:space="preserve">           </w:t>
      </w:r>
      <w:r w:rsidR="00212BFA">
        <w:rPr>
          <w:rFonts w:eastAsia="Arial"/>
          <w:b/>
          <w:color w:val="000000"/>
          <w:lang w:val="ro-RO" w:eastAsia="ro-RO" w:bidi="ro-RO"/>
        </w:rPr>
        <w:t>Art.5</w:t>
      </w:r>
      <w:r w:rsidR="00D86FBF" w:rsidRPr="00D86FBF">
        <w:rPr>
          <w:rFonts w:eastAsia="Arial"/>
          <w:color w:val="000000"/>
          <w:lang w:val="ro-RO" w:eastAsia="ro-RO" w:bidi="ro-RO"/>
        </w:rPr>
        <w:t xml:space="preserve"> Sumele încasate prin eliberarea </w:t>
      </w:r>
      <w:proofErr w:type="spellStart"/>
      <w:r w:rsidR="00D86FBF" w:rsidRPr="00D86FBF">
        <w:rPr>
          <w:rFonts w:eastAsia="Arial"/>
          <w:color w:val="000000"/>
          <w:lang w:val="ro-RO" w:eastAsia="ro-RO" w:bidi="ro-RO"/>
        </w:rPr>
        <w:t>autorizaţiilor</w:t>
      </w:r>
      <w:proofErr w:type="spellEnd"/>
      <w:r w:rsidR="00D86FBF" w:rsidRPr="00D86FBF">
        <w:rPr>
          <w:rFonts w:eastAsia="Arial"/>
          <w:color w:val="000000"/>
          <w:lang w:val="ro-RO" w:eastAsia="ro-RO" w:bidi="ro-RO"/>
        </w:rPr>
        <w:t xml:space="preserve"> de liber acces se constituie venit la bugetul</w:t>
      </w:r>
      <w:r w:rsidR="00AF2819">
        <w:rPr>
          <w:rFonts w:eastAsia="Arial"/>
          <w:color w:val="000000"/>
          <w:lang w:val="ro-RO" w:eastAsia="ro-RO" w:bidi="ro-RO"/>
        </w:rPr>
        <w:t xml:space="preserve"> local al Comunei Nădrag</w:t>
      </w:r>
      <w:r w:rsidR="00D86FBF" w:rsidRPr="00D86FBF">
        <w:rPr>
          <w:rFonts w:eastAsia="Arial"/>
          <w:color w:val="000000"/>
          <w:lang w:val="ro-RO" w:eastAsia="ro-RO" w:bidi="ro-RO"/>
        </w:rPr>
        <w:t>.</w:t>
      </w:r>
    </w:p>
    <w:p w14:paraId="4C3BDB66" w14:textId="358A8C15" w:rsidR="00212BFA" w:rsidRPr="00212BFA" w:rsidRDefault="00212BFA" w:rsidP="00212BFA">
      <w:pPr>
        <w:pStyle w:val="Bodytext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12BFA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>Art.6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 xml:space="preserve"> 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Pot circ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ula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fară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restricţii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tonaj</w:t>
      </w:r>
      <w:r w:rsidR="00B472E0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cu scutir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e de tax</w:t>
      </w:r>
      <w:r w:rsidR="00BB3093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liber acces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, următoarele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categorii de </w:t>
      </w:r>
      <w:r w:rsidR="00A67468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auto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vehicule</w:t>
      </w:r>
      <w:r w:rsidR="00A67468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sau utilaje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="00A67468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cele care efectuează transporturi de mărfuri </w:t>
      </w:r>
      <w:r w:rsidR="000E0B28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sau materiale de orice fel </w:t>
      </w:r>
      <w:r w:rsidR="00A67468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destinate </w:t>
      </w:r>
      <w:r w:rsidR="00B472E0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persoanelor fizice</w:t>
      </w:r>
      <w:r w:rsidR="00A67468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care au domiciliul sau reședința pe strada Padeș;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cele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aparţinând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serviciului de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ambulanţă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, inspectoratului pentru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situaţii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urgenţă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,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poliţiei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, jandarmeriei, Ministerului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Justiţiei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, Ministerului Apărări, Ministerul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Administraţiei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Internelor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unităţilor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speciale ale S.R.I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S.P.P. aflate în misiune;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cele destinate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intervenţiilor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la avariile drumurilor,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reţelelor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tehnico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edilitare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care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aparţin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administratorilor acestor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reţele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cele destinate tractării autovehiculelor avariate, abandonate sau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staţionate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neregulamentar;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cele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aparţinând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serviciului de salubrizare, 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deszăpezire, 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canalizare, en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ergie electrică, telefonie, etc; 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cele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aparţinând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Companiei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Naţionale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Poşta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Română, precum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ale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agenţilor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economici care fac servicii de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expediţii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si curierat;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cele care efectuează transport de mărfuri periculoase în </w:t>
      </w:r>
      <w:proofErr w:type="spellStart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condiţiile</w:t>
      </w:r>
      <w:proofErr w:type="spellEnd"/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legii;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utilajele destinate pentru lucrările agricole în interesul efectuării de lucrări agricole ale căror proprietari sunt riverani;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212BFA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cele care efectuează transportul în comun de persoane</w:t>
      </w:r>
      <w:r w:rsidR="00A67468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.</w:t>
      </w:r>
    </w:p>
    <w:p w14:paraId="2F5CAB3A" w14:textId="77777777" w:rsidR="00A333EB" w:rsidRPr="00A333EB" w:rsidRDefault="00A333EB" w:rsidP="00A333EB">
      <w:pPr>
        <w:pStyle w:val="Bodytext20"/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333EB">
        <w:rPr>
          <w:rStyle w:val="Bodytext2Bold"/>
          <w:rFonts w:eastAsia="Arial"/>
          <w:sz w:val="24"/>
          <w:szCs w:val="24"/>
        </w:rPr>
        <w:t>Art.</w:t>
      </w:r>
      <w:r w:rsidR="00CC3E50">
        <w:rPr>
          <w:rStyle w:val="Bodytext2Bold"/>
          <w:rFonts w:eastAsia="Arial"/>
          <w:sz w:val="24"/>
          <w:szCs w:val="24"/>
        </w:rPr>
        <w:t>7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(1)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irculaţia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accesul 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autovehiculelor destinate transportului de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marfuri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 utilajelor </w:t>
      </w:r>
      <w:r w:rsid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cu masa totală maximă autorizată mai mare de 7,5 tone 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pe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întreaga stradă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Padeş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din Comuna Nădrag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,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fa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 prezenta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autorizaţia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liber acces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prevăzut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ă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la art.3, 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onstituie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contravenţie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se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sancţionează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cu amendă  după cum urmează:</w:t>
      </w:r>
    </w:p>
    <w:p w14:paraId="11219B60" w14:textId="77777777" w:rsidR="00A333EB" w:rsidRPr="00A333EB" w:rsidRDefault="00A333EB" w:rsidP="00A333EB">
      <w:pPr>
        <w:pStyle w:val="Bodytext20"/>
        <w:numPr>
          <w:ilvl w:val="0"/>
          <w:numId w:val="7"/>
        </w:numPr>
        <w:shd w:val="clear" w:color="auto" w:fill="auto"/>
        <w:tabs>
          <w:tab w:val="left" w:pos="1141"/>
        </w:tabs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pentru autovehiculele cu masa maximă autorizată între 7,5 tone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16 tone inclusiv</w:t>
      </w:r>
      <w:r w:rsidR="009678D8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,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amendă de la 5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00 lei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la 1.000 lei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1527A68" w14:textId="77777777" w:rsidR="00A333EB" w:rsidRPr="00A333EB" w:rsidRDefault="00A333EB" w:rsidP="00A333EB">
      <w:pPr>
        <w:pStyle w:val="Bodytext20"/>
        <w:numPr>
          <w:ilvl w:val="0"/>
          <w:numId w:val="7"/>
        </w:numPr>
        <w:shd w:val="clear" w:color="auto" w:fill="auto"/>
        <w:tabs>
          <w:tab w:val="left" w:pos="1150"/>
        </w:tabs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pentru autovehiculele cu masa 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maximă autorizată între 16 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tone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40 tone inclusiv</w:t>
      </w:r>
      <w:r w:rsidR="009678D8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,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amendă de la 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.5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00 lei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la 2.500 lei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642EBB06" w14:textId="77777777" w:rsidR="00A333EB" w:rsidRPr="00A333EB" w:rsidRDefault="00A333EB" w:rsidP="00A333EB">
      <w:pPr>
        <w:pStyle w:val="Bodytext20"/>
        <w:numPr>
          <w:ilvl w:val="0"/>
          <w:numId w:val="7"/>
        </w:numPr>
        <w:shd w:val="clear" w:color="auto" w:fill="auto"/>
        <w:tabs>
          <w:tab w:val="left" w:pos="1117"/>
        </w:tabs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pentru autovehiculele cu masa maximă autorizată mai mare de 40 tone</w:t>
      </w:r>
      <w:r w:rsidR="009678D8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, amendă de la 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2.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500 lei</w:t>
      </w:r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la  4.000 lei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.</w:t>
      </w:r>
    </w:p>
    <w:p w14:paraId="6FC9CDD0" w14:textId="3C22B083" w:rsidR="00A333EB" w:rsidRPr="00A333EB" w:rsidRDefault="00A333EB" w:rsidP="00A333EB">
      <w:pPr>
        <w:pStyle w:val="Bodytext20"/>
        <w:numPr>
          <w:ilvl w:val="0"/>
          <w:numId w:val="8"/>
        </w:numPr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Constatarea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contravenţiilor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aplicarea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sancţiunilor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prevăzute în prezenta hotărâre se efectuează de </w:t>
      </w:r>
      <w:proofErr w:type="spellStart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catre</w:t>
      </w:r>
      <w:proofErr w:type="spellEnd"/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="00471C24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lucrătorii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="00471C24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oliţie</w:t>
      </w:r>
      <w:proofErr w:type="spellEnd"/>
      <w:r w:rsidR="00471C24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A333E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.</w:t>
      </w:r>
    </w:p>
    <w:p w14:paraId="2BE98F56" w14:textId="77777777" w:rsidR="0024668F" w:rsidRPr="00BB0F46" w:rsidRDefault="00A333EB" w:rsidP="00C97631">
      <w:pPr>
        <w:pStyle w:val="Bodytext20"/>
        <w:numPr>
          <w:ilvl w:val="0"/>
          <w:numId w:val="8"/>
        </w:numPr>
        <w:shd w:val="clear" w:color="auto" w:fill="auto"/>
        <w:tabs>
          <w:tab w:val="left" w:pos="1247"/>
        </w:tabs>
        <w:spacing w:before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Prevederile </w:t>
      </w:r>
      <w:proofErr w:type="spellStart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Ordonanţei</w:t>
      </w:r>
      <w:proofErr w:type="spellEnd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Guvernului nr.2/2001 privind regimul juridic al</w:t>
      </w:r>
      <w:r w:rsidR="00A92A51"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="00A92A51"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</w:t>
      </w:r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ontravenţiilor</w:t>
      </w:r>
      <w:proofErr w:type="spellEnd"/>
      <w:r w:rsidR="00A92A51"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cu modificările </w:t>
      </w:r>
      <w:proofErr w:type="spellStart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completările ulterioare, referitoare la</w:t>
      </w:r>
      <w:r w:rsidR="00A92A51"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constatarea, aplicarea </w:t>
      </w:r>
      <w:proofErr w:type="spellStart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sancţiunii</w:t>
      </w:r>
      <w:proofErr w:type="spellEnd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, plata </w:t>
      </w:r>
      <w:proofErr w:type="spellStart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încasarea amenzii, precum </w:t>
      </w:r>
      <w:proofErr w:type="spellStart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căile de atac, se aplică deopotrivă </w:t>
      </w:r>
      <w:proofErr w:type="spellStart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şi</w:t>
      </w:r>
      <w:proofErr w:type="spellEnd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lastRenderedPageBreak/>
        <w:t>contravenţiilor</w:t>
      </w:r>
      <w:proofErr w:type="spellEnd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stabilite prin prezenta </w:t>
      </w:r>
      <w:proofErr w:type="spellStart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hotărăre</w:t>
      </w:r>
      <w:proofErr w:type="spellEnd"/>
      <w:r w:rsidRPr="00A92A51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.</w:t>
      </w:r>
    </w:p>
    <w:p w14:paraId="3A2CA9F0" w14:textId="5F8B34E8" w:rsidR="007002ED" w:rsidRDefault="007002ED" w:rsidP="007002ED">
      <w:pPr>
        <w:jc w:val="both"/>
        <w:rPr>
          <w:lang w:val="ro-RO"/>
        </w:rPr>
      </w:pPr>
      <w:r>
        <w:rPr>
          <w:b/>
          <w:lang w:val="ro-RO"/>
        </w:rPr>
        <w:t xml:space="preserve">           Art. </w:t>
      </w:r>
      <w:r w:rsidR="00CC3E50">
        <w:rPr>
          <w:b/>
          <w:lang w:val="ro-RO"/>
        </w:rPr>
        <w:t>8</w:t>
      </w:r>
      <w:r>
        <w:rPr>
          <w:b/>
          <w:lang w:val="ro-RO"/>
        </w:rPr>
        <w:t xml:space="preserve"> </w:t>
      </w:r>
      <w:r>
        <w:rPr>
          <w:lang w:val="ro-RO"/>
        </w:rPr>
        <w:t>Prezent</w:t>
      </w:r>
      <w:r w:rsidR="00BB0F46">
        <w:rPr>
          <w:lang w:val="ro-RO"/>
        </w:rPr>
        <w:t>a</w:t>
      </w:r>
      <w:r w:rsidR="00DC2E05">
        <w:rPr>
          <w:lang w:val="ro-RO"/>
        </w:rPr>
        <w:t xml:space="preserve"> hotărâre a fost adoptată cu  </w:t>
      </w:r>
      <w:r w:rsidR="00762DEF">
        <w:rPr>
          <w:lang w:val="ro-RO"/>
        </w:rPr>
        <w:t>8</w:t>
      </w:r>
      <w:r w:rsidR="00DC2E05">
        <w:rPr>
          <w:lang w:val="ro-RO"/>
        </w:rPr>
        <w:t xml:space="preserve"> voturi pentru fiind </w:t>
      </w:r>
      <w:proofErr w:type="spellStart"/>
      <w:r w:rsidR="00DC2E05">
        <w:rPr>
          <w:lang w:val="ro-RO"/>
        </w:rPr>
        <w:t>prezenti</w:t>
      </w:r>
      <w:proofErr w:type="spellEnd"/>
      <w:r w:rsidR="00762DEF">
        <w:rPr>
          <w:lang w:val="ro-RO"/>
        </w:rPr>
        <w:t xml:space="preserve"> 8 </w:t>
      </w:r>
      <w:r w:rsidR="00B472E0">
        <w:rPr>
          <w:lang w:val="ro-RO"/>
        </w:rPr>
        <w:t>dintre</w:t>
      </w:r>
      <w:r w:rsidR="00DC2E05">
        <w:rPr>
          <w:lang w:val="ro-RO"/>
        </w:rPr>
        <w:t xml:space="preserve"> </w:t>
      </w:r>
      <w:proofErr w:type="spellStart"/>
      <w:r w:rsidR="00DC2E05">
        <w:rPr>
          <w:lang w:val="ro-RO"/>
        </w:rPr>
        <w:t>toţi</w:t>
      </w:r>
      <w:proofErr w:type="spellEnd"/>
      <w:r>
        <w:rPr>
          <w:lang w:val="ro-RO"/>
        </w:rPr>
        <w:t xml:space="preserve"> cei </w:t>
      </w:r>
      <w:r w:rsidR="00BB3093">
        <w:rPr>
          <w:lang w:val="ro-RO"/>
        </w:rPr>
        <w:t xml:space="preserve">11 </w:t>
      </w:r>
      <w:proofErr w:type="spellStart"/>
      <w:r w:rsidR="00BB3093">
        <w:rPr>
          <w:lang w:val="ro-RO"/>
        </w:rPr>
        <w:t>mebri</w:t>
      </w:r>
      <w:proofErr w:type="spellEnd"/>
      <w:r w:rsidR="00BB3093">
        <w:rPr>
          <w:lang w:val="ro-RO"/>
        </w:rPr>
        <w:t xml:space="preserve"> ai consiliului local.</w:t>
      </w:r>
    </w:p>
    <w:p w14:paraId="5E8031E7" w14:textId="77777777" w:rsidR="007002ED" w:rsidRDefault="007002ED" w:rsidP="007002ED">
      <w:pPr>
        <w:jc w:val="both"/>
        <w:rPr>
          <w:lang w:val="it-IT"/>
        </w:rPr>
      </w:pPr>
      <w:r>
        <w:rPr>
          <w:lang w:val="ro-RO"/>
        </w:rPr>
        <w:t xml:space="preserve">           </w:t>
      </w:r>
      <w:r w:rsidR="00CC3E50">
        <w:rPr>
          <w:b/>
          <w:lang w:val="ro-RO"/>
        </w:rPr>
        <w:t>Art. 9</w:t>
      </w:r>
      <w:r>
        <w:rPr>
          <w:b/>
          <w:lang w:val="ro-RO"/>
        </w:rPr>
        <w:t xml:space="preserve">   </w:t>
      </w:r>
      <w:r>
        <w:rPr>
          <w:lang w:val="ro-RO"/>
        </w:rPr>
        <w:t xml:space="preserve">Prezenta hotărâre se comunică </w:t>
      </w:r>
      <w:r>
        <w:rPr>
          <w:lang w:val="it-IT"/>
        </w:rPr>
        <w:t>:</w:t>
      </w:r>
    </w:p>
    <w:p w14:paraId="77076353" w14:textId="77777777" w:rsidR="007002ED" w:rsidRDefault="007002ED" w:rsidP="007002ED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t>Instituţiei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</w:t>
      </w:r>
      <w:r>
        <w:rPr>
          <w:lang w:val="ro-RO"/>
        </w:rPr>
        <w:t>ţ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 .</w:t>
      </w:r>
    </w:p>
    <w:p w14:paraId="43742ADA" w14:textId="02987283" w:rsidR="00CA2376" w:rsidRPr="00CA2376" w:rsidRDefault="007002ED" w:rsidP="00CA2376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Primarului comunei Nădrag</w:t>
      </w:r>
    </w:p>
    <w:p w14:paraId="75213D6B" w14:textId="6E4A2D89" w:rsidR="00B472E0" w:rsidRDefault="00B472E0" w:rsidP="007002ED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Postului de Poliție Nădrag</w:t>
      </w:r>
    </w:p>
    <w:p w14:paraId="7F4386BB" w14:textId="77777777" w:rsidR="007002ED" w:rsidRDefault="00BB3093" w:rsidP="007002ED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Compartimentului impozite – taxe Primăria Nădrag </w:t>
      </w:r>
    </w:p>
    <w:p w14:paraId="5C94B5EF" w14:textId="77777777" w:rsidR="007002ED" w:rsidRDefault="007002ED" w:rsidP="007002ED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Afişare</w:t>
      </w:r>
      <w:proofErr w:type="spellEnd"/>
      <w:r>
        <w:rPr>
          <w:lang w:val="ro-RO"/>
        </w:rPr>
        <w:t>.</w:t>
      </w:r>
    </w:p>
    <w:p w14:paraId="371EDC1C" w14:textId="77777777" w:rsidR="00CD0EA8" w:rsidRPr="00BE2BFE" w:rsidRDefault="00CD0EA8" w:rsidP="00CD0EA8">
      <w:pPr>
        <w:jc w:val="both"/>
        <w:rPr>
          <w:lang w:val="ro-RO"/>
        </w:rPr>
      </w:pPr>
    </w:p>
    <w:p w14:paraId="67EDC48C" w14:textId="77777777" w:rsidR="00CD0EA8" w:rsidRDefault="007002ED" w:rsidP="007002ED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</w:t>
      </w:r>
    </w:p>
    <w:p w14:paraId="5C498151" w14:textId="77777777" w:rsidR="00CD0EA8" w:rsidRDefault="00CD0EA8" w:rsidP="007002ED">
      <w:pPr>
        <w:jc w:val="both"/>
        <w:rPr>
          <w:lang w:val="ro-RO"/>
        </w:rPr>
      </w:pPr>
    </w:p>
    <w:p w14:paraId="5014715B" w14:textId="34D07058" w:rsidR="007002ED" w:rsidRDefault="00CD0EA8" w:rsidP="007002ED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</w:t>
      </w:r>
      <w:r w:rsidR="007002ED">
        <w:rPr>
          <w:lang w:val="ro-RO"/>
        </w:rPr>
        <w:t xml:space="preserve">                                                </w:t>
      </w:r>
      <w:proofErr w:type="spellStart"/>
      <w:r w:rsidR="007002ED">
        <w:rPr>
          <w:lang w:val="ro-RO"/>
        </w:rPr>
        <w:t>Preşedinte</w:t>
      </w:r>
      <w:proofErr w:type="spellEnd"/>
      <w:r w:rsidR="007002ED">
        <w:rPr>
          <w:lang w:val="ro-RO"/>
        </w:rPr>
        <w:t xml:space="preserve"> de şedinţă</w:t>
      </w:r>
    </w:p>
    <w:p w14:paraId="3B4DA09A" w14:textId="0CFF942D" w:rsidR="007002ED" w:rsidRDefault="007002ED" w:rsidP="007002ED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</w:t>
      </w:r>
      <w:r w:rsidR="00B472E0">
        <w:rPr>
          <w:lang w:val="ro-RO"/>
        </w:rPr>
        <w:t xml:space="preserve">        </w:t>
      </w:r>
      <w:r w:rsidR="00762DEF">
        <w:rPr>
          <w:lang w:val="ro-RO"/>
        </w:rPr>
        <w:t xml:space="preserve">   </w:t>
      </w:r>
      <w:r w:rsidR="00B472E0">
        <w:rPr>
          <w:lang w:val="ro-RO"/>
        </w:rPr>
        <w:t xml:space="preserve"> </w:t>
      </w:r>
      <w:r w:rsidR="00762DEF">
        <w:rPr>
          <w:lang w:val="ro-RO"/>
        </w:rPr>
        <w:t>Neag Cristian</w:t>
      </w:r>
      <w:r w:rsidR="00B472E0">
        <w:rPr>
          <w:lang w:val="ro-RO"/>
        </w:rPr>
        <w:t xml:space="preserve">      </w:t>
      </w:r>
    </w:p>
    <w:p w14:paraId="2C17070B" w14:textId="77777777" w:rsidR="00BB0F46" w:rsidRDefault="00BB0F46" w:rsidP="007002ED">
      <w:pPr>
        <w:jc w:val="both"/>
        <w:rPr>
          <w:lang w:val="ro-RO"/>
        </w:rPr>
      </w:pPr>
    </w:p>
    <w:p w14:paraId="0A75F556" w14:textId="0B4009E7" w:rsidR="007002ED" w:rsidRDefault="007002ED" w:rsidP="007002ED">
      <w:pPr>
        <w:jc w:val="both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Contrasemnează</w:t>
      </w:r>
      <w:proofErr w:type="spellEnd"/>
      <w:r>
        <w:rPr>
          <w:rFonts w:eastAsia="SimSun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secretar</w:t>
      </w:r>
      <w:proofErr w:type="spellEnd"/>
      <w:r>
        <w:rPr>
          <w:rFonts w:eastAsia="SimSun"/>
          <w:lang w:eastAsia="zh-CN"/>
        </w:rPr>
        <w:t xml:space="preserve"> general : </w:t>
      </w:r>
      <w:r w:rsidR="00B472E0">
        <w:rPr>
          <w:rFonts w:eastAsia="SimSun"/>
          <w:lang w:eastAsia="zh-CN"/>
        </w:rPr>
        <w:t>Wagner Dan Antoniu</w:t>
      </w:r>
    </w:p>
    <w:p w14:paraId="6A518A87" w14:textId="77777777" w:rsidR="007002ED" w:rsidRDefault="007002ED" w:rsidP="007002ED">
      <w:pPr>
        <w:jc w:val="both"/>
        <w:rPr>
          <w:rFonts w:eastAsia="SimSun"/>
          <w:lang w:eastAsia="zh-CN"/>
        </w:rPr>
      </w:pPr>
    </w:p>
    <w:sectPr w:rsidR="007002ED" w:rsidSect="00CC30F2">
      <w:pgSz w:w="11906" w:h="16838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3AC"/>
    <w:multiLevelType w:val="multilevel"/>
    <w:tmpl w:val="5890F4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B5EE5"/>
    <w:multiLevelType w:val="multilevel"/>
    <w:tmpl w:val="A292469E"/>
    <w:lvl w:ilvl="0">
      <w:start w:val="2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A65539"/>
    <w:multiLevelType w:val="multilevel"/>
    <w:tmpl w:val="7E6A1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D6315D"/>
    <w:multiLevelType w:val="multilevel"/>
    <w:tmpl w:val="040CAE1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EB3D32"/>
    <w:multiLevelType w:val="multilevel"/>
    <w:tmpl w:val="D41CB5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F06C12"/>
    <w:multiLevelType w:val="multilevel"/>
    <w:tmpl w:val="9FB0B7C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F65702"/>
    <w:multiLevelType w:val="multilevel"/>
    <w:tmpl w:val="7BE8D016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58150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991717">
    <w:abstractNumId w:val="0"/>
  </w:num>
  <w:num w:numId="3" w16cid:durableId="2076003899">
    <w:abstractNumId w:val="2"/>
  </w:num>
  <w:num w:numId="4" w16cid:durableId="1719937618">
    <w:abstractNumId w:val="5"/>
  </w:num>
  <w:num w:numId="5" w16cid:durableId="128910529">
    <w:abstractNumId w:val="1"/>
  </w:num>
  <w:num w:numId="6" w16cid:durableId="1972706790">
    <w:abstractNumId w:val="6"/>
  </w:num>
  <w:num w:numId="7" w16cid:durableId="284772588">
    <w:abstractNumId w:val="4"/>
  </w:num>
  <w:num w:numId="8" w16cid:durableId="1397775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44"/>
    <w:rsid w:val="00042166"/>
    <w:rsid w:val="000A4956"/>
    <w:rsid w:val="000B3863"/>
    <w:rsid w:val="000E0B28"/>
    <w:rsid w:val="00212BFA"/>
    <w:rsid w:val="0024668F"/>
    <w:rsid w:val="00292E6A"/>
    <w:rsid w:val="002F768B"/>
    <w:rsid w:val="003A28EB"/>
    <w:rsid w:val="00471C24"/>
    <w:rsid w:val="006B106E"/>
    <w:rsid w:val="007002ED"/>
    <w:rsid w:val="00701222"/>
    <w:rsid w:val="00762DEF"/>
    <w:rsid w:val="0079272C"/>
    <w:rsid w:val="007C2D5F"/>
    <w:rsid w:val="008048DE"/>
    <w:rsid w:val="00877321"/>
    <w:rsid w:val="008B72F9"/>
    <w:rsid w:val="008F5126"/>
    <w:rsid w:val="009678D8"/>
    <w:rsid w:val="00A333EB"/>
    <w:rsid w:val="00A67468"/>
    <w:rsid w:val="00A74C4A"/>
    <w:rsid w:val="00A92A51"/>
    <w:rsid w:val="00AA38F6"/>
    <w:rsid w:val="00AF2819"/>
    <w:rsid w:val="00B0680D"/>
    <w:rsid w:val="00B45611"/>
    <w:rsid w:val="00B472E0"/>
    <w:rsid w:val="00BB0F46"/>
    <w:rsid w:val="00BB3093"/>
    <w:rsid w:val="00BD2DBC"/>
    <w:rsid w:val="00BE2BFE"/>
    <w:rsid w:val="00C97631"/>
    <w:rsid w:val="00CA2376"/>
    <w:rsid w:val="00CC30F2"/>
    <w:rsid w:val="00CC3E50"/>
    <w:rsid w:val="00CD0EA8"/>
    <w:rsid w:val="00D13EA7"/>
    <w:rsid w:val="00D52DBD"/>
    <w:rsid w:val="00D63464"/>
    <w:rsid w:val="00D86FBF"/>
    <w:rsid w:val="00DC26D4"/>
    <w:rsid w:val="00DC2E05"/>
    <w:rsid w:val="00F82770"/>
    <w:rsid w:val="00FA641D"/>
    <w:rsid w:val="00FC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8AD1"/>
  <w15:chartTrackingRefBased/>
  <w15:docId w15:val="{78A30FD2-F2E1-4718-B9EE-378F3A85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002ED"/>
    <w:pPr>
      <w:ind w:left="720"/>
      <w:contextualSpacing/>
    </w:pPr>
  </w:style>
  <w:style w:type="character" w:customStyle="1" w:styleId="Bodytext3">
    <w:name w:val="Body text (3)_"/>
    <w:basedOn w:val="Fontdeparagrafimplicit"/>
    <w:link w:val="Bodytext30"/>
    <w:rsid w:val="002F768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F768B"/>
    <w:pPr>
      <w:widowControl w:val="0"/>
      <w:shd w:val="clear" w:color="auto" w:fill="FFFFFF"/>
      <w:spacing w:line="259" w:lineRule="exact"/>
      <w:jc w:val="right"/>
    </w:pPr>
    <w:rPr>
      <w:rFonts w:ascii="Arial" w:eastAsia="Arial" w:hAnsi="Arial" w:cs="Arial"/>
      <w:b/>
      <w:bCs/>
      <w:sz w:val="20"/>
      <w:szCs w:val="20"/>
      <w:lang w:val="ro-RO"/>
    </w:rPr>
  </w:style>
  <w:style w:type="character" w:customStyle="1" w:styleId="Bodytext2">
    <w:name w:val="Body text (2)_"/>
    <w:basedOn w:val="Fontdeparagrafimplicit"/>
    <w:link w:val="Bodytext20"/>
    <w:rsid w:val="00AA38F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A38F6"/>
    <w:pPr>
      <w:widowControl w:val="0"/>
      <w:shd w:val="clear" w:color="auto" w:fill="FFFFFF"/>
      <w:spacing w:before="420" w:after="720" w:line="235" w:lineRule="exact"/>
      <w:ind w:hanging="860"/>
    </w:pPr>
    <w:rPr>
      <w:rFonts w:ascii="Arial" w:eastAsia="Arial" w:hAnsi="Arial" w:cs="Arial"/>
      <w:sz w:val="20"/>
      <w:szCs w:val="20"/>
      <w:lang w:val="ro-RO"/>
    </w:rPr>
  </w:style>
  <w:style w:type="character" w:customStyle="1" w:styleId="Bodytext4">
    <w:name w:val="Body text (4)_"/>
    <w:basedOn w:val="Fontdeparagrafimplicit"/>
    <w:link w:val="Bodytext40"/>
    <w:rsid w:val="00212BF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12BFA"/>
    <w:pPr>
      <w:widowControl w:val="0"/>
      <w:shd w:val="clear" w:color="auto" w:fill="FFFFFF"/>
      <w:spacing w:line="0" w:lineRule="atLeast"/>
    </w:pPr>
    <w:rPr>
      <w:sz w:val="8"/>
      <w:szCs w:val="8"/>
      <w:lang w:val="ro-RO"/>
    </w:rPr>
  </w:style>
  <w:style w:type="character" w:customStyle="1" w:styleId="Bodytext2Bold">
    <w:name w:val="Body text (2) + Bold"/>
    <w:basedOn w:val="Bodytext2"/>
    <w:rsid w:val="00A33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BAFE-D2E9-4B58-A7F3-D31892F1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Promoter Nadrag</cp:lastModifiedBy>
  <cp:revision>36</cp:revision>
  <cp:lastPrinted>2025-07-14T05:14:00Z</cp:lastPrinted>
  <dcterms:created xsi:type="dcterms:W3CDTF">2023-02-24T07:56:00Z</dcterms:created>
  <dcterms:modified xsi:type="dcterms:W3CDTF">2025-09-30T05:31:00Z</dcterms:modified>
</cp:coreProperties>
</file>