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B01A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14:ligatures w14:val="none"/>
        </w:rPr>
        <w:t>R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omânia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</w:t>
      </w:r>
    </w:p>
    <w:p w14:paraId="163FCD2F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Judeţul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</w:p>
    <w:p w14:paraId="28AF4198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Comuna Nădrag                                                                                                                                                         </w:t>
      </w:r>
    </w:p>
    <w:p w14:paraId="66741C90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Consiliul Local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78B0EF" w14:textId="50F8F791" w:rsidR="001F550C" w:rsidRPr="00C77D16" w:rsidRDefault="001F550C" w:rsidP="001F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HOTĂRÂREA  nr.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31</w:t>
      </w:r>
    </w:p>
    <w:p w14:paraId="24287487" w14:textId="77777777" w:rsidR="001F550C" w:rsidRPr="00C77D16" w:rsidRDefault="001F550C" w:rsidP="001F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din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30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aprilie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5</w:t>
      </w:r>
    </w:p>
    <w:p w14:paraId="3F0B1F42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</w:t>
      </w:r>
    </w:p>
    <w:p w14:paraId="28BAF401" w14:textId="2DCC7FAF" w:rsidR="001F550C" w:rsidRPr="00C77D16" w:rsidRDefault="001F550C" w:rsidP="001F550C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Privind </w:t>
      </w:r>
      <w:proofErr w:type="spellStart"/>
      <w:r w:rsidRPr="00844274">
        <w:rPr>
          <w:rFonts w:ascii="Times New Roman" w:hAnsi="Times New Roman" w:cs="Times New Roman"/>
        </w:rPr>
        <w:t>dezlipirea</w:t>
      </w:r>
      <w:proofErr w:type="spellEnd"/>
      <w:r w:rsidRPr="00844274">
        <w:rPr>
          <w:rFonts w:ascii="Times New Roman" w:hAnsi="Times New Roman" w:cs="Times New Roman"/>
        </w:rPr>
        <w:t xml:space="preserve"> </w:t>
      </w:r>
      <w:proofErr w:type="spellStart"/>
      <w:r w:rsidRPr="00844274">
        <w:rPr>
          <w:rFonts w:ascii="Times New Roman" w:hAnsi="Times New Roman" w:cs="Times New Roman"/>
        </w:rPr>
        <w:t>dezlipirea</w:t>
      </w:r>
      <w:proofErr w:type="spellEnd"/>
      <w:r w:rsidRPr="00844274">
        <w:rPr>
          <w:rFonts w:ascii="Times New Roman" w:hAnsi="Times New Roman" w:cs="Times New Roman"/>
        </w:rPr>
        <w:t xml:space="preserve"> </w:t>
      </w:r>
      <w:proofErr w:type="spellStart"/>
      <w:r w:rsidRPr="00844274">
        <w:rPr>
          <w:rFonts w:ascii="Times New Roman" w:hAnsi="Times New Roman" w:cs="Times New Roman"/>
        </w:rPr>
        <w:t>în</w:t>
      </w:r>
      <w:proofErr w:type="spellEnd"/>
      <w:r w:rsidRPr="00844274">
        <w:rPr>
          <w:rFonts w:ascii="Times New Roman" w:hAnsi="Times New Roman" w:cs="Times New Roman"/>
        </w:rPr>
        <w:t xml:space="preserve"> </w:t>
      </w:r>
      <w:proofErr w:type="spellStart"/>
      <w:r w:rsidRPr="00844274">
        <w:rPr>
          <w:rFonts w:ascii="Times New Roman" w:hAnsi="Times New Roman" w:cs="Times New Roman"/>
        </w:rPr>
        <w:t>două</w:t>
      </w:r>
      <w:proofErr w:type="spellEnd"/>
      <w:r w:rsidRPr="00844274">
        <w:rPr>
          <w:rFonts w:ascii="Times New Roman" w:hAnsi="Times New Roman" w:cs="Times New Roman"/>
        </w:rPr>
        <w:t xml:space="preserve"> </w:t>
      </w:r>
      <w:proofErr w:type="spellStart"/>
      <w:r w:rsidRPr="00844274">
        <w:rPr>
          <w:rFonts w:ascii="Times New Roman" w:hAnsi="Times New Roman" w:cs="Times New Roman"/>
        </w:rPr>
        <w:t>parcele</w:t>
      </w:r>
      <w:proofErr w:type="spellEnd"/>
      <w:r w:rsidRPr="00844274">
        <w:rPr>
          <w:rFonts w:ascii="Times New Roman" w:hAnsi="Times New Roman" w:cs="Times New Roman"/>
        </w:rPr>
        <w:t xml:space="preserve"> a </w:t>
      </w:r>
      <w:proofErr w:type="spellStart"/>
      <w:r w:rsidRPr="00844274">
        <w:rPr>
          <w:rFonts w:ascii="Times New Roman" w:hAnsi="Times New Roman" w:cs="Times New Roman"/>
        </w:rPr>
        <w:t>unui</w:t>
      </w:r>
      <w:proofErr w:type="spellEnd"/>
      <w:r w:rsidRPr="00844274">
        <w:rPr>
          <w:rFonts w:ascii="Times New Roman" w:hAnsi="Times New Roman" w:cs="Times New Roman"/>
        </w:rPr>
        <w:t xml:space="preserve"> </w:t>
      </w:r>
      <w:proofErr w:type="spellStart"/>
      <w:r w:rsidRPr="00844274">
        <w:rPr>
          <w:rFonts w:ascii="Times New Roman" w:hAnsi="Times New Roman" w:cs="Times New Roman"/>
        </w:rPr>
        <w:t>teren</w:t>
      </w:r>
      <w:proofErr w:type="spellEnd"/>
      <w:r w:rsidRPr="00844274">
        <w:rPr>
          <w:rFonts w:ascii="Times New Roman" w:hAnsi="Times New Roman" w:cs="Times New Roman"/>
        </w:rPr>
        <w:t xml:space="preserve">  </w:t>
      </w:r>
      <w:proofErr w:type="spellStart"/>
      <w:r w:rsidRPr="00844274">
        <w:rPr>
          <w:rFonts w:ascii="Times New Roman" w:hAnsi="Times New Roman" w:cs="Times New Roman"/>
        </w:rPr>
        <w:t>intravilan</w:t>
      </w:r>
      <w:proofErr w:type="spellEnd"/>
      <w:r w:rsidRPr="00844274">
        <w:rPr>
          <w:rFonts w:ascii="Times New Roman" w:hAnsi="Times New Roman" w:cs="Times New Roman"/>
        </w:rPr>
        <w:t xml:space="preserve">, </w:t>
      </w:r>
      <w:proofErr w:type="spellStart"/>
      <w:r w:rsidRPr="00844274">
        <w:rPr>
          <w:rFonts w:ascii="Times New Roman" w:hAnsi="Times New Roman" w:cs="Times New Roman"/>
        </w:rPr>
        <w:t>situat</w:t>
      </w:r>
      <w:proofErr w:type="spellEnd"/>
      <w:r w:rsidRPr="00844274">
        <w:rPr>
          <w:rFonts w:ascii="Times New Roman" w:hAnsi="Times New Roman" w:cs="Times New Roman"/>
        </w:rPr>
        <w:t xml:space="preserve"> </w:t>
      </w:r>
      <w:proofErr w:type="spellStart"/>
      <w:r w:rsidRPr="00844274">
        <w:rPr>
          <w:rFonts w:ascii="Times New Roman" w:hAnsi="Times New Roman" w:cs="Times New Roman"/>
        </w:rPr>
        <w:t>în</w:t>
      </w:r>
      <w:proofErr w:type="spellEnd"/>
      <w:r w:rsidRPr="00844274">
        <w:rPr>
          <w:rFonts w:ascii="Times New Roman" w:hAnsi="Times New Roman" w:cs="Times New Roman"/>
        </w:rPr>
        <w:t xml:space="preserve"> </w:t>
      </w:r>
      <w:proofErr w:type="spellStart"/>
      <w:r w:rsidRPr="00844274">
        <w:rPr>
          <w:rFonts w:ascii="Times New Roman" w:hAnsi="Times New Roman" w:cs="Times New Roman"/>
        </w:rPr>
        <w:t>Comuna</w:t>
      </w:r>
      <w:proofErr w:type="spellEnd"/>
      <w:r w:rsidRPr="00844274">
        <w:rPr>
          <w:rFonts w:ascii="Times New Roman" w:hAnsi="Times New Roman" w:cs="Times New Roman"/>
        </w:rPr>
        <w:t xml:space="preserve"> </w:t>
      </w:r>
      <w:proofErr w:type="spellStart"/>
      <w:r w:rsidRPr="00844274">
        <w:rPr>
          <w:rFonts w:ascii="Times New Roman" w:hAnsi="Times New Roman" w:cs="Times New Roman"/>
        </w:rPr>
        <w:t>Nădrag</w:t>
      </w:r>
      <w:proofErr w:type="spellEnd"/>
      <w:r w:rsidRPr="00844274">
        <w:rPr>
          <w:rFonts w:ascii="Times New Roman" w:hAnsi="Times New Roman" w:cs="Times New Roman"/>
        </w:rPr>
        <w:t xml:space="preserve"> str. </w:t>
      </w:r>
      <w:proofErr w:type="spellStart"/>
      <w:r w:rsidRPr="00844274">
        <w:rPr>
          <w:rFonts w:ascii="Times New Roman" w:hAnsi="Times New Roman" w:cs="Times New Roman"/>
        </w:rPr>
        <w:t>Piața</w:t>
      </w:r>
      <w:proofErr w:type="spellEnd"/>
      <w:r w:rsidRPr="00844274">
        <w:rPr>
          <w:rFonts w:ascii="Times New Roman" w:hAnsi="Times New Roman" w:cs="Times New Roman"/>
        </w:rPr>
        <w:t xml:space="preserve"> Parc.</w:t>
      </w:r>
    </w:p>
    <w:p w14:paraId="272F99B7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6828C2AA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ând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vedere necesitatea eficientei administrări a terenurilor din domeniul privat al Comunei Nădrag.</w:t>
      </w:r>
    </w:p>
    <w:p w14:paraId="7EC0F501" w14:textId="75244BEB" w:rsidR="001F550C" w:rsidRPr="00C77D16" w:rsidRDefault="001F550C" w:rsidP="001F550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 Având în vedere referatul nr.</w:t>
      </w:r>
      <w:r w:rsidR="0036402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1076</w:t>
      </w: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din 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4</w:t>
      </w: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al primarului comunei Nădrag – iniţiator al proiectului de hotărâre;</w:t>
      </w:r>
    </w:p>
    <w:p w14:paraId="4B84343A" w14:textId="53C017D9" w:rsidR="001F550C" w:rsidRPr="00C77D16" w:rsidRDefault="001F550C" w:rsidP="001F550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  Av</w:t>
      </w:r>
      <w:proofErr w:type="spellStart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</w:t>
      </w:r>
      <w:proofErr w:type="spellEnd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vedere referatul  nr.</w:t>
      </w:r>
      <w:r w:rsidR="0036402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1077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din 2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5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.0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4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5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al compartimentului de specialitate;</w:t>
      </w:r>
    </w:p>
    <w:p w14:paraId="29D4817E" w14:textId="15471E8B" w:rsidR="001F550C" w:rsidRPr="00C77D16" w:rsidRDefault="001F550C" w:rsidP="001F550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              Având în vedere avizul favorabil nr.</w:t>
      </w:r>
      <w:r w:rsidR="00364020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1078</w:t>
      </w:r>
      <w:r w:rsidRPr="00C77D1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din 2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5</w:t>
      </w:r>
      <w:r w:rsidRPr="00C77D1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4</w:t>
      </w:r>
      <w:r w:rsidRPr="00C77D1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>5</w:t>
      </w:r>
      <w:r w:rsidRPr="00C77D16">
        <w:rPr>
          <w:rFonts w:ascii="Times New Roman" w:eastAsia="Times New Roman" w:hAnsi="Times New Roman" w:cs="Times New Roman"/>
          <w:kern w:val="0"/>
          <w:lang w:val="it-IT" w:eastAsia="ar-SA"/>
          <w14:ligatures w14:val="none"/>
        </w:rPr>
        <w:t xml:space="preserve"> al comisiei de specialitate a consiliului local;</w:t>
      </w:r>
    </w:p>
    <w:p w14:paraId="5878923E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Având în vedere documentaţia tehnică întocmită de SC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VIC – TOPO S.R.L.</w:t>
      </w:r>
    </w:p>
    <w:p w14:paraId="248F3BB4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 Având în vedere prevederile Legii nr. 7/1996 republicată şi modificată privind cadastrul şi publicitatea imobiliară.</w:t>
      </w:r>
    </w:p>
    <w:p w14:paraId="25F22070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 </w:t>
      </w:r>
      <w:proofErr w:type="spellStart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Ţinând</w:t>
      </w:r>
      <w:proofErr w:type="spellEnd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cont că  prezenta hotărâre este un act autentic unilateral</w:t>
      </w:r>
      <w:r w:rsidRPr="00C77D16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conform art. 269 alin. (1) 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</w:t>
      </w:r>
      <w:proofErr w:type="spellStart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şi</w:t>
      </w:r>
      <w:proofErr w:type="spellEnd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(2) din Codul de procedura civilă </w:t>
      </w:r>
      <w:proofErr w:type="spellStart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şi</w:t>
      </w:r>
      <w:proofErr w:type="spellEnd"/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a fost emisă în vederea operării dez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lipirii</w:t>
      </w:r>
      <w:r w:rsidRPr="00C77D16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în cartea funciară.</w:t>
      </w:r>
    </w:p>
    <w:p w14:paraId="54D33D6E" w14:textId="77777777" w:rsidR="001F550C" w:rsidRPr="00C77D16" w:rsidRDefault="001F550C" w:rsidP="001F550C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 </w:t>
      </w:r>
      <w:r w:rsidRPr="00C77D16">
        <w:rPr>
          <w:rFonts w:ascii="Times New Roman" w:eastAsia="Times New Roman" w:hAnsi="Times New Roman" w:cs="Times New Roman"/>
          <w:color w:val="000000"/>
          <w:kern w:val="0"/>
          <w:lang w:val="it-IT" w:eastAsia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În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temeiul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prevederilor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 129 </w:t>
      </w:r>
      <w:proofErr w:type="spell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. (6) lit. b) </w:t>
      </w:r>
      <w:proofErr w:type="spell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şi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art.139 </w:t>
      </w:r>
      <w:proofErr w:type="spellStart"/>
      <w:proofErr w:type="gramStart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alin</w:t>
      </w:r>
      <w:proofErr w:type="spell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.</w:t>
      </w:r>
      <w:proofErr w:type="gramEnd"/>
      <w:r w:rsidRPr="00C77D16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(3) lit. g) din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46E88F82" w14:textId="77777777" w:rsidR="001F550C" w:rsidRPr="00C77D16" w:rsidRDefault="001F550C" w:rsidP="001F550C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C77D16">
        <w:rPr>
          <w:rFonts w:ascii="Times New Roman" w:eastAsia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</w:p>
    <w:p w14:paraId="62D6534E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5346B273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H O T Ă R Ă Ş T E </w:t>
      </w:r>
      <w:r w:rsidRPr="00C77D16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:</w:t>
      </w: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</w:t>
      </w:r>
    </w:p>
    <w:p w14:paraId="5A38BAD2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D63EA59" w14:textId="59DE66EF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1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Se aprobă de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zlipirea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conform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documentaţiei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topografice întocmite de </w:t>
      </w: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SC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VIC-TOPO</w:t>
      </w: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SRL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a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imobilului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teren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intravilan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înscris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CF nr. 40</w:t>
      </w:r>
      <w:r>
        <w:rPr>
          <w:rFonts w:ascii="Times New Roman" w:eastAsia="Times New Roman" w:hAnsi="Times New Roman" w:cs="Times New Roman"/>
          <w:kern w:val="0"/>
          <w14:ligatures w14:val="none"/>
        </w:rPr>
        <w:t>187</w:t>
      </w:r>
      <w:r w:rsidR="00844274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, nr. cadastral 40</w:t>
      </w:r>
      <w:r>
        <w:rPr>
          <w:rFonts w:ascii="Times New Roman" w:eastAsia="Times New Roman" w:hAnsi="Times New Roman" w:cs="Times New Roman"/>
          <w:kern w:val="0"/>
          <w14:ligatures w14:val="none"/>
        </w:rPr>
        <w:t>187</w:t>
      </w:r>
      <w:r w:rsidR="00844274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suprafaţa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="00844274">
        <w:rPr>
          <w:rFonts w:ascii="Times New Roman" w:eastAsia="Times New Roman" w:hAnsi="Times New Roman" w:cs="Times New Roman"/>
          <w:kern w:val="0"/>
          <w14:ligatures w14:val="none"/>
        </w:rPr>
        <w:t>680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mp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.,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situat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comuna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localitatea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Nădrag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str. </w:t>
      </w:r>
      <w:proofErr w:type="spellStart"/>
      <w:r w:rsidR="00844274">
        <w:rPr>
          <w:rFonts w:ascii="Times New Roman" w:eastAsia="Times New Roman" w:hAnsi="Times New Roman" w:cs="Times New Roman"/>
          <w:kern w:val="0"/>
          <w14:ligatures w14:val="none"/>
        </w:rPr>
        <w:t>Piața</w:t>
      </w:r>
      <w:proofErr w:type="spellEnd"/>
      <w:r w:rsidR="00844274">
        <w:rPr>
          <w:rFonts w:ascii="Times New Roman" w:eastAsia="Times New Roman" w:hAnsi="Times New Roman" w:cs="Times New Roman"/>
          <w:kern w:val="0"/>
          <w14:ligatures w14:val="none"/>
        </w:rPr>
        <w:t xml:space="preserve"> Parc</w:t>
      </w:r>
      <w:r>
        <w:rPr>
          <w:rFonts w:ascii="Times New Roman" w:eastAsia="Times New Roman" w:hAnsi="Times New Roman" w:cs="Times New Roman"/>
          <w:kern w:val="0"/>
          <w14:ligatures w14:val="none"/>
        </w:rPr>
        <w:t>, FN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 2 loturi, și alocarea de numere cadastrale </w:t>
      </w:r>
      <w:proofErr w:type="gram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noi, </w:t>
      </w:r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proofErr w:type="gram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după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cum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urmează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D222CEE" w14:textId="446857C2" w:rsidR="001F550C" w:rsidRPr="00C77D16" w:rsidRDefault="001F550C" w:rsidP="001F55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Lotul 1, CF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nou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40189</w:t>
      </w:r>
      <w:r w:rsidR="0084427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având suprafața măsurată </w:t>
      </w:r>
      <w:r w:rsidR="0084427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totală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de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="0084427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603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.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mp.</w:t>
      </w:r>
    </w:p>
    <w:p w14:paraId="73225CB5" w14:textId="50722492" w:rsidR="001F550C" w:rsidRPr="00C77D16" w:rsidRDefault="001F550C" w:rsidP="001F55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Lotul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2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CF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nou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40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18</w:t>
      </w:r>
      <w:r w:rsidR="0084427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83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,  având suprafața măsurată </w:t>
      </w:r>
      <w:r w:rsidR="0084427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totală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de </w:t>
      </w:r>
      <w:r w:rsidR="00844274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77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mp.  </w:t>
      </w:r>
    </w:p>
    <w:p w14:paraId="084B7914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2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Se aprobă înscrierea în cartea funciară a celor două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parcele rezultate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menţionate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la art.1, ca terenuri intravilane în proprietatea Comunei Nădrag, domeniul privat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şi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administrarea Consiliului Local al Comunei Nădrag.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</w:p>
    <w:p w14:paraId="5270A857" w14:textId="77777777" w:rsidR="001F550C" w:rsidRPr="00C77D16" w:rsidRDefault="001F550C" w:rsidP="001F550C">
      <w:pPr>
        <w:spacing w:after="0" w:line="256" w:lineRule="auto"/>
        <w:jc w:val="both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C77D16">
        <w:rPr>
          <w:kern w:val="0"/>
          <w:sz w:val="22"/>
          <w:szCs w:val="22"/>
          <w:lang w:val="ro-RO"/>
          <w14:ligatures w14:val="none"/>
        </w:rPr>
        <w:t xml:space="preserve">             </w:t>
      </w:r>
      <w:r w:rsidRPr="00C77D16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Art. 3</w:t>
      </w:r>
      <w:r w:rsidRPr="00C77D16">
        <w:rPr>
          <w:rFonts w:ascii="Times New Roman" w:hAnsi="Times New Roman" w:cs="Times New Roman"/>
          <w:kern w:val="0"/>
          <w:lang w:val="ro-RO"/>
          <w14:ligatures w14:val="none"/>
        </w:rPr>
        <w:t xml:space="preserve"> Cu aducerea la </w:t>
      </w:r>
      <w:proofErr w:type="spellStart"/>
      <w:r w:rsidRPr="00C77D16">
        <w:rPr>
          <w:rFonts w:ascii="Times New Roman" w:hAnsi="Times New Roman" w:cs="Times New Roman"/>
          <w:kern w:val="0"/>
          <w:lang w:val="ro-RO"/>
          <w14:ligatures w14:val="none"/>
        </w:rPr>
        <w:t>indeplinire</w:t>
      </w:r>
      <w:proofErr w:type="spellEnd"/>
      <w:r w:rsidRPr="00C77D16">
        <w:rPr>
          <w:rFonts w:ascii="Times New Roman" w:hAnsi="Times New Roman" w:cs="Times New Roman"/>
          <w:kern w:val="0"/>
          <w:lang w:val="ro-RO"/>
          <w14:ligatures w14:val="none"/>
        </w:rPr>
        <w:t xml:space="preserve"> a prevederilor prezentei </w:t>
      </w:r>
      <w:proofErr w:type="spellStart"/>
      <w:r w:rsidRPr="00C77D16">
        <w:rPr>
          <w:rFonts w:ascii="Times New Roman" w:hAnsi="Times New Roman" w:cs="Times New Roman"/>
          <w:kern w:val="0"/>
          <w:lang w:val="ro-RO"/>
          <w14:ligatures w14:val="none"/>
        </w:rPr>
        <w:t>hotarari</w:t>
      </w:r>
      <w:proofErr w:type="spellEnd"/>
      <w:r w:rsidRPr="00C77D16">
        <w:rPr>
          <w:rFonts w:ascii="Times New Roman" w:hAnsi="Times New Roman" w:cs="Times New Roman"/>
          <w:kern w:val="0"/>
          <w:lang w:val="ro-RO"/>
          <w14:ligatures w14:val="none"/>
        </w:rPr>
        <w:t xml:space="preserve"> se încredințează primarul Comunei Nadrag, dl. Muntean Liviu.</w:t>
      </w:r>
    </w:p>
    <w:p w14:paraId="46F6F4A9" w14:textId="2F2277D2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Art. 4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</w:t>
      </w:r>
      <w:r w:rsidR="00BD4E9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8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voturi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fiind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prezenti</w:t>
      </w:r>
      <w:proofErr w:type="spellEnd"/>
      <w:r w:rsidR="00BD4E93">
        <w:rPr>
          <w:rFonts w:ascii="Times New Roman" w:eastAsia="Times New Roman" w:hAnsi="Times New Roman" w:cs="Times New Roman"/>
          <w:kern w:val="0"/>
          <w14:ligatures w14:val="none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dintre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toți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cei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11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membri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ai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consiliului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local.</w:t>
      </w:r>
    </w:p>
    <w:p w14:paraId="0B14D62F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</w:t>
      </w:r>
      <w:r w:rsidRPr="00C77D16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Art. 5   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se comunică </w:t>
      </w:r>
      <w:r w:rsidRPr="00C77D16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:</w:t>
      </w:r>
    </w:p>
    <w:p w14:paraId="396973EF" w14:textId="77777777" w:rsidR="001F550C" w:rsidRPr="00C77D16" w:rsidRDefault="001F550C" w:rsidP="001F55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Instituţiei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Prefectului</w:t>
      </w:r>
      <w:proofErr w:type="spellEnd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14:ligatures w14:val="none"/>
        </w:rPr>
        <w:t>jude</w:t>
      </w: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ţ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proofErr w:type="gram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Timiş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.</w:t>
      </w:r>
      <w:proofErr w:type="gramEnd"/>
    </w:p>
    <w:p w14:paraId="1D916DC5" w14:textId="77777777" w:rsidR="001F550C" w:rsidRPr="00C77D16" w:rsidRDefault="001F550C" w:rsidP="001F55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6F2CDF27" w14:textId="77777777" w:rsidR="001F550C" w:rsidRPr="00C77D16" w:rsidRDefault="001F550C" w:rsidP="001F55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Contabilitate</w:t>
      </w:r>
    </w:p>
    <w:p w14:paraId="2779CB0A" w14:textId="77777777" w:rsidR="001F550C" w:rsidRPr="00C77D16" w:rsidRDefault="001F550C" w:rsidP="001F55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Afişare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</w:t>
      </w:r>
    </w:p>
    <w:p w14:paraId="066EF975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Preşedinte</w:t>
      </w:r>
      <w:proofErr w:type="spellEnd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şedinţă</w:t>
      </w:r>
      <w:proofErr w:type="spellEnd"/>
    </w:p>
    <w:p w14:paraId="6A64A12B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Brîndușescu</w:t>
      </w:r>
      <w:proofErr w:type="spellEnd"/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Emilia</w:t>
      </w:r>
    </w:p>
    <w:p w14:paraId="3187DA25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3C88A05" w14:textId="77777777" w:rsidR="001F550C" w:rsidRPr="00C77D16" w:rsidRDefault="001F550C" w:rsidP="001F55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77D16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Contrasemnează secretar general : Wagner Dan Antoniu</w:t>
      </w:r>
    </w:p>
    <w:p w14:paraId="7F63ADB7" w14:textId="77777777" w:rsidR="001F550C" w:rsidRDefault="001F550C" w:rsidP="001F550C"/>
    <w:p w14:paraId="71382AE2" w14:textId="77777777" w:rsidR="00FD0999" w:rsidRDefault="00FD0999"/>
    <w:sectPr w:rsidR="00FD0999" w:rsidSect="001F550C">
      <w:pgSz w:w="12240" w:h="15840"/>
      <w:pgMar w:top="39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57D17"/>
    <w:multiLevelType w:val="hybridMultilevel"/>
    <w:tmpl w:val="321CB9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70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94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BD"/>
    <w:rsid w:val="001F550C"/>
    <w:rsid w:val="00364020"/>
    <w:rsid w:val="003661CD"/>
    <w:rsid w:val="00423F90"/>
    <w:rsid w:val="00522F6E"/>
    <w:rsid w:val="00567F88"/>
    <w:rsid w:val="00595401"/>
    <w:rsid w:val="00844274"/>
    <w:rsid w:val="00933478"/>
    <w:rsid w:val="009C4624"/>
    <w:rsid w:val="00A949F4"/>
    <w:rsid w:val="00BD4E93"/>
    <w:rsid w:val="00D121BD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5C05"/>
  <w15:chartTrackingRefBased/>
  <w15:docId w15:val="{45EFB4F6-61F6-42FD-97B4-F9780EB3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0C"/>
  </w:style>
  <w:style w:type="paragraph" w:styleId="Titlu1">
    <w:name w:val="heading 1"/>
    <w:basedOn w:val="Normal"/>
    <w:next w:val="Normal"/>
    <w:link w:val="Titlu1Caracter"/>
    <w:uiPriority w:val="9"/>
    <w:qFormat/>
    <w:rsid w:val="00D12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12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12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12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12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12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12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12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12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12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12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12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121B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121B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121B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121B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121B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121B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12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1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12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12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12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121B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121B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121B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12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121B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121BD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1F550C"/>
    <w:pPr>
      <w:spacing w:after="0" w:line="240" w:lineRule="auto"/>
    </w:pPr>
    <w:rPr>
      <w:rFonts w:ascii="Times New Roman" w:eastAsia="Times New Roman" w:hAnsi="Times New Roman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cp:lastPrinted>2025-04-30T11:24:00Z</cp:lastPrinted>
  <dcterms:created xsi:type="dcterms:W3CDTF">2025-04-28T06:58:00Z</dcterms:created>
  <dcterms:modified xsi:type="dcterms:W3CDTF">2025-04-30T11:24:00Z</dcterms:modified>
</cp:coreProperties>
</file>