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16A3" w14:textId="77777777" w:rsidR="00AA0CF6" w:rsidRDefault="00364A11" w:rsidP="00AA0CF6">
      <w:pPr>
        <w:pStyle w:val="Bodytext20"/>
        <w:shd w:val="clear" w:color="auto" w:fill="auto"/>
        <w:spacing w:after="0"/>
        <w:ind w:right="7880"/>
      </w:pPr>
      <w:r>
        <w:t xml:space="preserve">România </w:t>
      </w:r>
    </w:p>
    <w:p w14:paraId="6D31AF35" w14:textId="10AAB1B5" w:rsidR="00741E10" w:rsidRDefault="00364A11" w:rsidP="00AA0CF6">
      <w:pPr>
        <w:pStyle w:val="Bodytext20"/>
        <w:shd w:val="clear" w:color="auto" w:fill="auto"/>
        <w:spacing w:after="0"/>
        <w:ind w:right="7880"/>
      </w:pPr>
      <w:proofErr w:type="spellStart"/>
      <w:r>
        <w:t>Judeţul</w:t>
      </w:r>
      <w:proofErr w:type="spellEnd"/>
      <w:r>
        <w:t xml:space="preserve"> </w:t>
      </w:r>
      <w:proofErr w:type="spellStart"/>
      <w:r>
        <w:t>Timiş</w:t>
      </w:r>
      <w:proofErr w:type="spellEnd"/>
      <w:r>
        <w:t xml:space="preserve"> Comuna Nădrag Primar</w:t>
      </w:r>
    </w:p>
    <w:p w14:paraId="261B7639" w14:textId="29339743" w:rsidR="00741E10" w:rsidRDefault="00364A11">
      <w:pPr>
        <w:pStyle w:val="Heading10"/>
        <w:keepNext/>
        <w:keepLines/>
        <w:shd w:val="clear" w:color="auto" w:fill="auto"/>
        <w:spacing w:before="0" w:after="0" w:line="240" w:lineRule="exact"/>
        <w:ind w:right="200"/>
      </w:pPr>
      <w:bookmarkStart w:id="0" w:name="bookmark0"/>
      <w:r>
        <w:rPr>
          <w:rStyle w:val="Heading1Spacing2pt"/>
          <w:b/>
          <w:bCs/>
        </w:rPr>
        <w:t>DISPOZIŢIA Nr</w:t>
      </w:r>
      <w:bookmarkEnd w:id="0"/>
      <w:r w:rsidR="008E47AF">
        <w:rPr>
          <w:rStyle w:val="Heading1Spacing2pt"/>
          <w:b/>
          <w:bCs/>
        </w:rPr>
        <w:t>.</w:t>
      </w:r>
      <w:r w:rsidR="003763FA">
        <w:rPr>
          <w:rStyle w:val="Heading1Spacing2pt"/>
          <w:b/>
          <w:bCs/>
        </w:rPr>
        <w:t>31</w:t>
      </w:r>
    </w:p>
    <w:p w14:paraId="069326D4" w14:textId="0351D479" w:rsidR="00741E10" w:rsidRPr="00364A11" w:rsidRDefault="00573699">
      <w:pPr>
        <w:pStyle w:val="Bodytext20"/>
        <w:shd w:val="clear" w:color="auto" w:fill="auto"/>
        <w:tabs>
          <w:tab w:val="left" w:leader="dot" w:pos="6263"/>
        </w:tabs>
        <w:spacing w:after="289" w:line="240" w:lineRule="exact"/>
        <w:ind w:left="3700"/>
        <w:jc w:val="both"/>
        <w:rPr>
          <w:b/>
        </w:rPr>
      </w:pPr>
      <w:r w:rsidRPr="00364A11">
        <w:rPr>
          <w:b/>
        </w:rPr>
        <w:t xml:space="preserve">Din </w:t>
      </w:r>
      <w:r w:rsidR="003763FA">
        <w:rPr>
          <w:b/>
        </w:rPr>
        <w:t>13.03.2025</w:t>
      </w:r>
    </w:p>
    <w:p w14:paraId="53B2726E" w14:textId="4D49DD99" w:rsidR="00AA0CF6" w:rsidRPr="00AA0CF6" w:rsidRDefault="00A4354C" w:rsidP="00AA0CF6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AA0CF6">
        <w:rPr>
          <w:rFonts w:ascii="Times New Roman" w:hAnsi="Times New Roman" w:cs="Times New Roman"/>
        </w:rPr>
        <w:t xml:space="preserve">    </w:t>
      </w:r>
      <w:r w:rsidR="00AA0CF6" w:rsidRPr="00AA0CF6">
        <w:rPr>
          <w:rFonts w:ascii="Times New Roman" w:hAnsi="Times New Roman" w:cs="Times New Roman"/>
        </w:rPr>
        <w:t xml:space="preserve">privind stabilirea locurilor de </w:t>
      </w:r>
      <w:proofErr w:type="spellStart"/>
      <w:r w:rsidR="00AA0CF6" w:rsidRPr="00AA0CF6">
        <w:rPr>
          <w:rFonts w:ascii="Times New Roman" w:hAnsi="Times New Roman" w:cs="Times New Roman"/>
        </w:rPr>
        <w:t>afişaj</w:t>
      </w:r>
      <w:proofErr w:type="spellEnd"/>
      <w:r w:rsidR="00AA0CF6" w:rsidRPr="00AA0CF6">
        <w:rPr>
          <w:rFonts w:ascii="Times New Roman" w:hAnsi="Times New Roman" w:cs="Times New Roman"/>
        </w:rPr>
        <w:t xml:space="preserve"> electoral pentru alegerea Președintelui României din anul 202</w:t>
      </w:r>
      <w:r w:rsidR="003763FA">
        <w:rPr>
          <w:rFonts w:ascii="Times New Roman" w:hAnsi="Times New Roman" w:cs="Times New Roman"/>
        </w:rPr>
        <w:t>5</w:t>
      </w:r>
    </w:p>
    <w:p w14:paraId="7FDCC424" w14:textId="77777777" w:rsidR="00AA0CF6" w:rsidRPr="00AA0CF6" w:rsidRDefault="00AA0CF6" w:rsidP="00AA0CF6">
      <w:pPr>
        <w:jc w:val="center"/>
        <w:rPr>
          <w:rFonts w:ascii="Times New Roman" w:hAnsi="Times New Roman" w:cs="Times New Roman"/>
        </w:rPr>
      </w:pPr>
    </w:p>
    <w:p w14:paraId="535DA5A5" w14:textId="17897DC5" w:rsidR="00AA0CF6" w:rsidRPr="00AA0CF6" w:rsidRDefault="00AA0CF6" w:rsidP="00AA0CF6">
      <w:pPr>
        <w:ind w:firstLine="357"/>
        <w:jc w:val="both"/>
        <w:rPr>
          <w:rFonts w:ascii="Times New Roman" w:hAnsi="Times New Roman" w:cs="Times New Roman"/>
        </w:rPr>
      </w:pPr>
      <w:r w:rsidRPr="00AA0CF6">
        <w:rPr>
          <w:rFonts w:ascii="Times New Roman" w:hAnsi="Times New Roman" w:cs="Times New Roman"/>
        </w:rPr>
        <w:t>Primarul comunei</w:t>
      </w:r>
      <w:r>
        <w:rPr>
          <w:rFonts w:ascii="Times New Roman" w:hAnsi="Times New Roman" w:cs="Times New Roman"/>
        </w:rPr>
        <w:t xml:space="preserve"> Nădrag</w:t>
      </w:r>
      <w:r w:rsidRPr="00AA0CF6">
        <w:rPr>
          <w:rFonts w:ascii="Times New Roman" w:hAnsi="Times New Roman" w:cs="Times New Roman"/>
        </w:rPr>
        <w:t xml:space="preserve">, </w:t>
      </w:r>
      <w:proofErr w:type="spellStart"/>
      <w:r w:rsidRPr="00AA0CF6">
        <w:rPr>
          <w:rFonts w:ascii="Times New Roman" w:hAnsi="Times New Roman" w:cs="Times New Roman"/>
        </w:rPr>
        <w:t>judeţul</w:t>
      </w:r>
      <w:proofErr w:type="spellEnd"/>
      <w:r w:rsidRPr="00AA0CF6">
        <w:rPr>
          <w:rFonts w:ascii="Times New Roman" w:hAnsi="Times New Roman" w:cs="Times New Roman"/>
        </w:rPr>
        <w:t xml:space="preserve"> </w:t>
      </w:r>
      <w:proofErr w:type="spellStart"/>
      <w:r w:rsidRPr="00AA0CF6">
        <w:rPr>
          <w:rFonts w:ascii="Times New Roman" w:hAnsi="Times New Roman" w:cs="Times New Roman"/>
        </w:rPr>
        <w:t>Timiş</w:t>
      </w:r>
      <w:proofErr w:type="spellEnd"/>
      <w:r w:rsidRPr="00AA0CF6">
        <w:rPr>
          <w:rFonts w:ascii="Times New Roman" w:hAnsi="Times New Roman" w:cs="Times New Roman"/>
        </w:rPr>
        <w:t>;</w:t>
      </w:r>
    </w:p>
    <w:p w14:paraId="4AA87B7D" w14:textId="77777777" w:rsidR="00AA0CF6" w:rsidRPr="00AA0CF6" w:rsidRDefault="00AA0CF6" w:rsidP="00AA0CF6">
      <w:pPr>
        <w:ind w:firstLine="357"/>
        <w:jc w:val="both"/>
        <w:rPr>
          <w:rFonts w:ascii="Times New Roman" w:hAnsi="Times New Roman" w:cs="Times New Roman"/>
        </w:rPr>
      </w:pPr>
      <w:r w:rsidRPr="00AA0CF6">
        <w:rPr>
          <w:rFonts w:ascii="Times New Roman" w:hAnsi="Times New Roman" w:cs="Times New Roman"/>
        </w:rPr>
        <w:t>Având în vedere prevederile:</w:t>
      </w:r>
    </w:p>
    <w:p w14:paraId="29C25E83" w14:textId="77777777" w:rsidR="003763FA" w:rsidRDefault="003763FA" w:rsidP="00AA0CF6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3FA">
        <w:rPr>
          <w:rFonts w:ascii="Times New Roman" w:eastAsia="Calibri" w:hAnsi="Times New Roman" w:cs="Times New Roman"/>
          <w:lang w:val="en-US"/>
        </w:rPr>
        <w:t xml:space="preserve">OUG nr. 1 din 16 </w:t>
      </w:r>
      <w:proofErr w:type="spellStart"/>
      <w:r w:rsidRPr="003763FA">
        <w:rPr>
          <w:rFonts w:ascii="Times New Roman" w:eastAsia="Calibri" w:hAnsi="Times New Roman" w:cs="Times New Roman"/>
          <w:lang w:val="en-US"/>
        </w:rPr>
        <w:t>ianuarie</w:t>
      </w:r>
      <w:proofErr w:type="spellEnd"/>
      <w:r w:rsidRPr="003763FA">
        <w:rPr>
          <w:rFonts w:ascii="Times New Roman" w:eastAsia="Calibri" w:hAnsi="Times New Roman" w:cs="Times New Roman"/>
          <w:lang w:val="en-US"/>
        </w:rPr>
        <w:t xml:space="preserve"> 2025 </w:t>
      </w:r>
      <w:r w:rsidRPr="003763FA">
        <w:rPr>
          <w:rFonts w:ascii="Times New Roman" w:hAnsi="Times New Roman" w:cs="Times New Roman"/>
        </w:rPr>
        <w:t xml:space="preserve">privind unele măsuri pentru organizarea și desfășurarea alegerilor pentru Președintele României din anul 2025 și alegerilor locale parțiale din anul 2025 </w:t>
      </w:r>
    </w:p>
    <w:p w14:paraId="6D492B76" w14:textId="19DC0BEE" w:rsidR="00AA0CF6" w:rsidRPr="003763FA" w:rsidRDefault="00AA0CF6" w:rsidP="00AA0CF6">
      <w:pPr>
        <w:widowControl/>
        <w:numPr>
          <w:ilvl w:val="0"/>
          <w:numId w:val="3"/>
        </w:numPr>
        <w:jc w:val="both"/>
        <w:rPr>
          <w:rStyle w:val="Robust"/>
          <w:rFonts w:ascii="Times New Roman" w:hAnsi="Times New Roman" w:cs="Times New Roman"/>
          <w:b w:val="0"/>
          <w:bCs w:val="0"/>
        </w:rPr>
      </w:pPr>
      <w:r w:rsidRPr="003763FA">
        <w:rPr>
          <w:rFonts w:ascii="Times New Roman" w:hAnsi="Times New Roman" w:cs="Times New Roman"/>
        </w:rPr>
        <w:t>art. 41 din Legea nr. 370/2004</w:t>
      </w:r>
      <w:r w:rsidRPr="003763FA">
        <w:rPr>
          <w:rFonts w:ascii="Times New Roman" w:hAnsi="Times New Roman" w:cs="Times New Roman"/>
          <w:b/>
          <w:bCs/>
        </w:rPr>
        <w:t xml:space="preserve"> </w:t>
      </w:r>
      <w:r w:rsidRPr="003763FA">
        <w:rPr>
          <w:rFonts w:ascii="Times New Roman" w:hAnsi="Times New Roman" w:cs="Times New Roman"/>
        </w:rPr>
        <w:t xml:space="preserve">pentru alegerea Președintelui României, republicată, </w:t>
      </w:r>
      <w:r w:rsidRPr="003763FA">
        <w:rPr>
          <w:rStyle w:val="Robust"/>
          <w:rFonts w:ascii="Times New Roman" w:hAnsi="Times New Roman" w:cs="Times New Roman"/>
          <w:b w:val="0"/>
          <w:bCs w:val="0"/>
        </w:rPr>
        <w:t xml:space="preserve">cu </w:t>
      </w:r>
      <w:proofErr w:type="spellStart"/>
      <w:r w:rsidRPr="003763FA">
        <w:rPr>
          <w:rStyle w:val="Robust"/>
          <w:rFonts w:ascii="Times New Roman" w:hAnsi="Times New Roman" w:cs="Times New Roman"/>
          <w:b w:val="0"/>
          <w:bCs w:val="0"/>
        </w:rPr>
        <w:t>modificarile</w:t>
      </w:r>
      <w:proofErr w:type="spellEnd"/>
      <w:r w:rsidRPr="003763FA">
        <w:rPr>
          <w:rStyle w:val="Robust"/>
          <w:rFonts w:ascii="Times New Roman" w:hAnsi="Times New Roman" w:cs="Times New Roman"/>
          <w:b w:val="0"/>
          <w:bCs w:val="0"/>
        </w:rPr>
        <w:t xml:space="preserve"> si </w:t>
      </w:r>
      <w:proofErr w:type="spellStart"/>
      <w:r w:rsidRPr="003763FA">
        <w:rPr>
          <w:rStyle w:val="Robust"/>
          <w:rFonts w:ascii="Times New Roman" w:hAnsi="Times New Roman" w:cs="Times New Roman"/>
          <w:b w:val="0"/>
          <w:bCs w:val="0"/>
        </w:rPr>
        <w:t>completarile</w:t>
      </w:r>
      <w:proofErr w:type="spellEnd"/>
      <w:r w:rsidRPr="003763FA">
        <w:rPr>
          <w:rStyle w:val="Robust"/>
          <w:rFonts w:ascii="Times New Roman" w:hAnsi="Times New Roman" w:cs="Times New Roman"/>
          <w:b w:val="0"/>
          <w:bCs w:val="0"/>
        </w:rPr>
        <w:t xml:space="preserve"> ulterioare;</w:t>
      </w:r>
    </w:p>
    <w:p w14:paraId="2B153A5D" w14:textId="0EC0911F" w:rsidR="00AA0CF6" w:rsidRPr="00AA0CF6" w:rsidRDefault="00AA0CF6" w:rsidP="00AA0CF6">
      <w:pPr>
        <w:pStyle w:val="Frspaiere"/>
        <w:numPr>
          <w:ilvl w:val="0"/>
          <w:numId w:val="3"/>
        </w:numPr>
        <w:jc w:val="both"/>
      </w:pPr>
      <w:proofErr w:type="spellStart"/>
      <w:r w:rsidRPr="00AA0CF6">
        <w:t>punctului</w:t>
      </w:r>
      <w:proofErr w:type="spellEnd"/>
      <w:r w:rsidRPr="00AA0CF6">
        <w:t xml:space="preserve"> 39 din </w:t>
      </w:r>
      <w:proofErr w:type="spellStart"/>
      <w:r w:rsidRPr="00AA0CF6">
        <w:t>Anexa</w:t>
      </w:r>
      <w:proofErr w:type="spellEnd"/>
      <w:r w:rsidRPr="00AA0CF6">
        <w:t xml:space="preserve"> la H.G. nr. 1</w:t>
      </w:r>
      <w:r w:rsidR="003763FA">
        <w:t>7</w:t>
      </w:r>
      <w:r w:rsidRPr="00AA0CF6">
        <w:t>/202</w:t>
      </w:r>
      <w:r w:rsidR="003763FA">
        <w:t>5</w:t>
      </w:r>
      <w:r w:rsidRPr="00AA0CF6">
        <w:t xml:space="preserve">- </w:t>
      </w:r>
      <w:proofErr w:type="spellStart"/>
      <w:r w:rsidRPr="00AA0CF6">
        <w:t>privind</w:t>
      </w:r>
      <w:proofErr w:type="spellEnd"/>
      <w:r w:rsidRPr="00AA0CF6">
        <w:t xml:space="preserve"> </w:t>
      </w:r>
      <w:proofErr w:type="spellStart"/>
      <w:proofErr w:type="gramStart"/>
      <w:r w:rsidRPr="00AA0CF6">
        <w:t>aprobarea</w:t>
      </w:r>
      <w:proofErr w:type="spellEnd"/>
      <w:r w:rsidRPr="00AA0CF6">
        <w:t xml:space="preserve">  </w:t>
      </w:r>
      <w:proofErr w:type="spellStart"/>
      <w:r w:rsidRPr="00AA0CF6">
        <w:t>calendarului</w:t>
      </w:r>
      <w:proofErr w:type="spellEnd"/>
      <w:proofErr w:type="gramEnd"/>
      <w:r w:rsidRPr="00AA0CF6">
        <w:t xml:space="preserve"> </w:t>
      </w:r>
      <w:proofErr w:type="spellStart"/>
      <w:r w:rsidRPr="00AA0CF6">
        <w:t>pentru</w:t>
      </w:r>
      <w:proofErr w:type="spellEnd"/>
      <w:r w:rsidRPr="00AA0CF6">
        <w:t xml:space="preserve"> </w:t>
      </w:r>
      <w:proofErr w:type="spellStart"/>
      <w:r w:rsidRPr="00AA0CF6">
        <w:t>realizarea</w:t>
      </w:r>
      <w:proofErr w:type="spellEnd"/>
      <w:r w:rsidRPr="00AA0CF6">
        <w:t xml:space="preserve"> </w:t>
      </w:r>
      <w:proofErr w:type="spellStart"/>
      <w:r w:rsidRPr="00AA0CF6">
        <w:t>actiunilor</w:t>
      </w:r>
      <w:proofErr w:type="spellEnd"/>
      <w:r w:rsidRPr="00AA0CF6">
        <w:t xml:space="preserve"> </w:t>
      </w:r>
      <w:proofErr w:type="spellStart"/>
      <w:r w:rsidRPr="00AA0CF6">
        <w:t>necesare</w:t>
      </w:r>
      <w:proofErr w:type="spellEnd"/>
      <w:r w:rsidRPr="00AA0CF6">
        <w:t xml:space="preserve"> </w:t>
      </w:r>
      <w:proofErr w:type="spellStart"/>
      <w:r w:rsidRPr="00AA0CF6">
        <w:t>pentru</w:t>
      </w:r>
      <w:proofErr w:type="spellEnd"/>
      <w:r w:rsidRPr="00AA0CF6">
        <w:t xml:space="preserve"> </w:t>
      </w:r>
      <w:proofErr w:type="spellStart"/>
      <w:r w:rsidRPr="00AA0CF6">
        <w:t>alegerea</w:t>
      </w:r>
      <w:proofErr w:type="spellEnd"/>
      <w:r w:rsidRPr="00AA0CF6">
        <w:t xml:space="preserve"> </w:t>
      </w:r>
      <w:proofErr w:type="spellStart"/>
      <w:r w:rsidRPr="00AA0CF6">
        <w:t>Presedintelui</w:t>
      </w:r>
      <w:proofErr w:type="spellEnd"/>
      <w:r w:rsidRPr="00AA0CF6">
        <w:t xml:space="preserve"> </w:t>
      </w:r>
      <w:proofErr w:type="spellStart"/>
      <w:r w:rsidRPr="00AA0CF6">
        <w:t>României</w:t>
      </w:r>
      <w:proofErr w:type="spellEnd"/>
      <w:r w:rsidRPr="00AA0CF6">
        <w:t xml:space="preserve"> </w:t>
      </w:r>
      <w:proofErr w:type="spellStart"/>
      <w:r w:rsidRPr="00AA0CF6">
        <w:t>în</w:t>
      </w:r>
      <w:proofErr w:type="spellEnd"/>
      <w:r w:rsidRPr="00AA0CF6">
        <w:t xml:space="preserve"> </w:t>
      </w:r>
      <w:proofErr w:type="spellStart"/>
      <w:r w:rsidRPr="00AA0CF6">
        <w:t>anul</w:t>
      </w:r>
      <w:proofErr w:type="spellEnd"/>
      <w:r w:rsidRPr="00AA0CF6">
        <w:t xml:space="preserve"> 202</w:t>
      </w:r>
      <w:r w:rsidR="003763FA">
        <w:t>5</w:t>
      </w:r>
      <w:r w:rsidRPr="00AA0CF6">
        <w:t>;</w:t>
      </w:r>
    </w:p>
    <w:p w14:paraId="686CDC39" w14:textId="77777777" w:rsidR="00AA0CF6" w:rsidRPr="00AA0CF6" w:rsidRDefault="00AA0CF6" w:rsidP="00AA0CF6">
      <w:pPr>
        <w:pStyle w:val="Frspaiere"/>
        <w:numPr>
          <w:ilvl w:val="0"/>
          <w:numId w:val="3"/>
        </w:numPr>
        <w:jc w:val="both"/>
      </w:pPr>
      <w:r w:rsidRPr="00AA0CF6">
        <w:t xml:space="preserve">art. 155 </w:t>
      </w:r>
      <w:proofErr w:type="spellStart"/>
      <w:r w:rsidRPr="00AA0CF6">
        <w:t>alin</w:t>
      </w:r>
      <w:proofErr w:type="spellEnd"/>
      <w:r w:rsidRPr="00AA0CF6">
        <w:t xml:space="preserve">. (2) lit. b) </w:t>
      </w:r>
      <w:proofErr w:type="spellStart"/>
      <w:r w:rsidRPr="00AA0CF6">
        <w:t>și</w:t>
      </w:r>
      <w:proofErr w:type="spellEnd"/>
      <w:r w:rsidRPr="00AA0CF6">
        <w:t xml:space="preserve"> art. 156 </w:t>
      </w:r>
      <w:proofErr w:type="spellStart"/>
      <w:r w:rsidRPr="00AA0CF6">
        <w:t>alin</w:t>
      </w:r>
      <w:proofErr w:type="spellEnd"/>
      <w:r w:rsidRPr="00AA0CF6">
        <w:t xml:space="preserve">. (1) din O.U.G. nr.57/2019 - </w:t>
      </w:r>
      <w:proofErr w:type="spellStart"/>
      <w:r w:rsidRPr="00AA0CF6">
        <w:t>privind</w:t>
      </w:r>
      <w:proofErr w:type="spellEnd"/>
      <w:r w:rsidRPr="00AA0CF6">
        <w:t xml:space="preserve"> </w:t>
      </w:r>
      <w:proofErr w:type="spellStart"/>
      <w:r w:rsidRPr="00AA0CF6">
        <w:t>Codul</w:t>
      </w:r>
      <w:proofErr w:type="spellEnd"/>
      <w:r w:rsidRPr="00AA0CF6">
        <w:t xml:space="preserve"> administrative, cu </w:t>
      </w:r>
      <w:proofErr w:type="spellStart"/>
      <w:r w:rsidRPr="00AA0CF6">
        <w:t>modificarile</w:t>
      </w:r>
      <w:proofErr w:type="spellEnd"/>
      <w:r w:rsidRPr="00AA0CF6">
        <w:t xml:space="preserve"> </w:t>
      </w:r>
      <w:proofErr w:type="spellStart"/>
      <w:r w:rsidRPr="00AA0CF6">
        <w:t>si</w:t>
      </w:r>
      <w:proofErr w:type="spellEnd"/>
      <w:r w:rsidRPr="00AA0CF6">
        <w:t xml:space="preserve"> </w:t>
      </w:r>
      <w:proofErr w:type="spellStart"/>
      <w:r w:rsidRPr="00AA0CF6">
        <w:t>completarile</w:t>
      </w:r>
      <w:proofErr w:type="spellEnd"/>
      <w:r w:rsidRPr="00AA0CF6">
        <w:t xml:space="preserve"> </w:t>
      </w:r>
      <w:proofErr w:type="spellStart"/>
      <w:r w:rsidRPr="00AA0CF6">
        <w:t>ulterioare</w:t>
      </w:r>
      <w:proofErr w:type="spellEnd"/>
      <w:r w:rsidRPr="00AA0CF6">
        <w:t>;</w:t>
      </w:r>
    </w:p>
    <w:p w14:paraId="334959C3" w14:textId="77777777" w:rsidR="00AA0CF6" w:rsidRPr="00AA0CF6" w:rsidRDefault="00AA0CF6" w:rsidP="00AA0CF6">
      <w:pPr>
        <w:pStyle w:val="Corptext"/>
        <w:ind w:left="720"/>
        <w:jc w:val="both"/>
        <w:rPr>
          <w:sz w:val="24"/>
          <w:szCs w:val="24"/>
        </w:rPr>
      </w:pPr>
      <w:proofErr w:type="spellStart"/>
      <w:r w:rsidRPr="00AA0CF6">
        <w:rPr>
          <w:sz w:val="24"/>
          <w:szCs w:val="24"/>
        </w:rPr>
        <w:t>În</w:t>
      </w:r>
      <w:proofErr w:type="spellEnd"/>
      <w:r w:rsidRPr="00AA0CF6">
        <w:rPr>
          <w:sz w:val="24"/>
          <w:szCs w:val="24"/>
        </w:rPr>
        <w:t xml:space="preserve"> </w:t>
      </w:r>
      <w:proofErr w:type="spellStart"/>
      <w:r w:rsidRPr="00AA0CF6">
        <w:rPr>
          <w:sz w:val="24"/>
          <w:szCs w:val="24"/>
        </w:rPr>
        <w:t>temeiul</w:t>
      </w:r>
      <w:proofErr w:type="spellEnd"/>
      <w:r w:rsidRPr="00AA0CF6">
        <w:rPr>
          <w:sz w:val="24"/>
          <w:szCs w:val="24"/>
        </w:rPr>
        <w:t xml:space="preserve"> </w:t>
      </w:r>
      <w:proofErr w:type="spellStart"/>
      <w:r w:rsidRPr="00AA0CF6">
        <w:rPr>
          <w:sz w:val="24"/>
          <w:szCs w:val="24"/>
        </w:rPr>
        <w:t>prevederilor</w:t>
      </w:r>
      <w:proofErr w:type="spellEnd"/>
      <w:r w:rsidRPr="00AA0CF6">
        <w:rPr>
          <w:sz w:val="24"/>
          <w:szCs w:val="24"/>
        </w:rPr>
        <w:t xml:space="preserve"> art.</w:t>
      </w:r>
      <w:proofErr w:type="gramStart"/>
      <w:r w:rsidRPr="00AA0CF6">
        <w:rPr>
          <w:sz w:val="24"/>
          <w:szCs w:val="24"/>
        </w:rPr>
        <w:t>196 ,</w:t>
      </w:r>
      <w:proofErr w:type="gramEnd"/>
      <w:r w:rsidRPr="00AA0CF6">
        <w:rPr>
          <w:sz w:val="24"/>
          <w:szCs w:val="24"/>
        </w:rPr>
        <w:t xml:space="preserve"> alin.1 , </w:t>
      </w:r>
      <w:proofErr w:type="spellStart"/>
      <w:r w:rsidRPr="00AA0CF6">
        <w:rPr>
          <w:sz w:val="24"/>
          <w:szCs w:val="24"/>
        </w:rPr>
        <w:t>litera</w:t>
      </w:r>
      <w:proofErr w:type="spellEnd"/>
      <w:r w:rsidRPr="00AA0CF6">
        <w:rPr>
          <w:sz w:val="24"/>
          <w:szCs w:val="24"/>
        </w:rPr>
        <w:t xml:space="preserve"> b  din O.U.G. nr.57/2019 - </w:t>
      </w:r>
      <w:proofErr w:type="spellStart"/>
      <w:r w:rsidRPr="00AA0CF6">
        <w:rPr>
          <w:sz w:val="24"/>
          <w:szCs w:val="24"/>
        </w:rPr>
        <w:t>privind</w:t>
      </w:r>
      <w:proofErr w:type="spellEnd"/>
      <w:r w:rsidRPr="00AA0CF6">
        <w:rPr>
          <w:sz w:val="24"/>
          <w:szCs w:val="24"/>
        </w:rPr>
        <w:t xml:space="preserve"> </w:t>
      </w:r>
      <w:proofErr w:type="spellStart"/>
      <w:r w:rsidRPr="00AA0CF6">
        <w:rPr>
          <w:sz w:val="24"/>
          <w:szCs w:val="24"/>
        </w:rPr>
        <w:t>Codul</w:t>
      </w:r>
      <w:proofErr w:type="spellEnd"/>
      <w:r w:rsidRPr="00AA0CF6">
        <w:rPr>
          <w:sz w:val="24"/>
          <w:szCs w:val="24"/>
        </w:rPr>
        <w:t xml:space="preserve"> administrative, </w:t>
      </w:r>
      <w:r w:rsidRPr="00AA0CF6">
        <w:rPr>
          <w:rStyle w:val="Robust"/>
          <w:b w:val="0"/>
          <w:bCs w:val="0"/>
          <w:sz w:val="24"/>
          <w:szCs w:val="24"/>
        </w:rPr>
        <w:t xml:space="preserve">cu </w:t>
      </w:r>
      <w:proofErr w:type="spellStart"/>
      <w:r w:rsidRPr="00AA0CF6">
        <w:rPr>
          <w:rStyle w:val="Robust"/>
          <w:b w:val="0"/>
          <w:bCs w:val="0"/>
          <w:sz w:val="24"/>
          <w:szCs w:val="24"/>
        </w:rPr>
        <w:t>modificarile</w:t>
      </w:r>
      <w:proofErr w:type="spellEnd"/>
      <w:r w:rsidRPr="00AA0CF6">
        <w:rPr>
          <w:rStyle w:val="Robust"/>
          <w:b w:val="0"/>
          <w:bCs w:val="0"/>
          <w:sz w:val="24"/>
          <w:szCs w:val="24"/>
        </w:rPr>
        <w:t xml:space="preserve"> </w:t>
      </w:r>
      <w:proofErr w:type="spellStart"/>
      <w:r w:rsidRPr="00AA0CF6">
        <w:rPr>
          <w:rStyle w:val="Robust"/>
          <w:b w:val="0"/>
          <w:bCs w:val="0"/>
          <w:sz w:val="24"/>
          <w:szCs w:val="24"/>
        </w:rPr>
        <w:t>si</w:t>
      </w:r>
      <w:proofErr w:type="spellEnd"/>
      <w:r w:rsidRPr="00AA0CF6">
        <w:rPr>
          <w:rStyle w:val="Robust"/>
          <w:b w:val="0"/>
          <w:bCs w:val="0"/>
          <w:sz w:val="24"/>
          <w:szCs w:val="24"/>
        </w:rPr>
        <w:t xml:space="preserve"> </w:t>
      </w:r>
      <w:proofErr w:type="spellStart"/>
      <w:r w:rsidRPr="00AA0CF6">
        <w:rPr>
          <w:rStyle w:val="Robust"/>
          <w:b w:val="0"/>
          <w:bCs w:val="0"/>
          <w:sz w:val="24"/>
          <w:szCs w:val="24"/>
        </w:rPr>
        <w:t>completarile</w:t>
      </w:r>
      <w:proofErr w:type="spellEnd"/>
      <w:r w:rsidRPr="00AA0CF6">
        <w:rPr>
          <w:rStyle w:val="Robust"/>
          <w:b w:val="0"/>
          <w:bCs w:val="0"/>
          <w:sz w:val="24"/>
          <w:szCs w:val="24"/>
        </w:rPr>
        <w:t xml:space="preserve"> </w:t>
      </w:r>
      <w:proofErr w:type="spellStart"/>
      <w:r w:rsidRPr="00AA0CF6">
        <w:rPr>
          <w:rStyle w:val="Robust"/>
          <w:b w:val="0"/>
          <w:bCs w:val="0"/>
          <w:sz w:val="24"/>
          <w:szCs w:val="24"/>
        </w:rPr>
        <w:t>ulterioare</w:t>
      </w:r>
      <w:proofErr w:type="spellEnd"/>
      <w:r w:rsidRPr="00AA0CF6">
        <w:rPr>
          <w:rStyle w:val="Robust"/>
          <w:b w:val="0"/>
          <w:bCs w:val="0"/>
          <w:sz w:val="24"/>
          <w:szCs w:val="24"/>
        </w:rPr>
        <w:t>:</w:t>
      </w:r>
    </w:p>
    <w:p w14:paraId="20056CA0" w14:textId="77777777" w:rsidR="00AA0CF6" w:rsidRPr="000F40A5" w:rsidRDefault="00AA0CF6" w:rsidP="00AA0CF6"/>
    <w:p w14:paraId="35048EC5" w14:textId="0B25075A" w:rsidR="00573699" w:rsidRPr="00A4354C" w:rsidRDefault="00573699" w:rsidP="00AA0CF6">
      <w:pPr>
        <w:pStyle w:val="Heading10"/>
        <w:keepNext/>
        <w:keepLines/>
        <w:spacing w:before="0" w:after="0" w:line="240" w:lineRule="exact"/>
        <w:jc w:val="both"/>
        <w:rPr>
          <w:b w:val="0"/>
          <w:bCs w:val="0"/>
        </w:rPr>
      </w:pPr>
      <w:r w:rsidRPr="00A4354C">
        <w:rPr>
          <w:b w:val="0"/>
          <w:bCs w:val="0"/>
        </w:rPr>
        <w:t xml:space="preserve">           </w:t>
      </w:r>
      <w:bookmarkStart w:id="1" w:name="bookmark2"/>
    </w:p>
    <w:p w14:paraId="0AE5E958" w14:textId="77777777" w:rsidR="00741E10" w:rsidRDefault="00364A11" w:rsidP="00A4354C">
      <w:pPr>
        <w:pStyle w:val="Bodytext20"/>
        <w:shd w:val="clear" w:color="auto" w:fill="auto"/>
        <w:spacing w:after="0" w:line="240" w:lineRule="auto"/>
        <w:ind w:left="3572" w:firstLine="676"/>
        <w:rPr>
          <w:rStyle w:val="Heading1Spacing2pt"/>
        </w:rPr>
      </w:pPr>
      <w:r>
        <w:rPr>
          <w:rStyle w:val="Heading1Spacing2pt"/>
        </w:rPr>
        <w:t>DISPUN:</w:t>
      </w:r>
      <w:bookmarkEnd w:id="1"/>
    </w:p>
    <w:p w14:paraId="31359D47" w14:textId="77777777" w:rsidR="00573699" w:rsidRDefault="00573699" w:rsidP="00A4354C">
      <w:pPr>
        <w:pStyle w:val="Bodytext20"/>
        <w:shd w:val="clear" w:color="auto" w:fill="auto"/>
        <w:spacing w:after="0" w:line="240" w:lineRule="auto"/>
        <w:ind w:left="740"/>
        <w:jc w:val="both"/>
      </w:pPr>
    </w:p>
    <w:p w14:paraId="70DF6B21" w14:textId="6015D92E" w:rsidR="00741E10" w:rsidRPr="00AA0CF6" w:rsidRDefault="00364A11" w:rsidP="00AA0CF6">
      <w:pPr>
        <w:spacing w:after="120"/>
        <w:ind w:left="357"/>
        <w:jc w:val="both"/>
        <w:rPr>
          <w:rFonts w:ascii="Times New Roman" w:hAnsi="Times New Roman" w:cs="Times New Roman"/>
        </w:rPr>
      </w:pPr>
      <w:proofErr w:type="spellStart"/>
      <w:r>
        <w:rPr>
          <w:rStyle w:val="Bodytext2Bold"/>
          <w:rFonts w:eastAsia="Tahoma"/>
        </w:rPr>
        <w:t>Art.l</w:t>
      </w:r>
      <w:proofErr w:type="spellEnd"/>
      <w:r>
        <w:rPr>
          <w:rStyle w:val="Bodytext2Bold"/>
          <w:rFonts w:eastAsia="Tahoma"/>
        </w:rPr>
        <w:t>.</w:t>
      </w:r>
      <w:r>
        <w:rPr>
          <w:rStyle w:val="Bodytext2Bold0"/>
          <w:rFonts w:eastAsia="Tahoma"/>
        </w:rPr>
        <w:t xml:space="preserve"> </w:t>
      </w:r>
      <w:r w:rsidRPr="00AA0CF6">
        <w:rPr>
          <w:rFonts w:ascii="Times New Roman" w:hAnsi="Times New Roman" w:cs="Times New Roman"/>
        </w:rPr>
        <w:t>Se stabilesc</w:t>
      </w:r>
      <w:r w:rsidR="00A4354C" w:rsidRPr="00AA0CF6">
        <w:rPr>
          <w:rFonts w:ascii="Times New Roman" w:hAnsi="Times New Roman" w:cs="Times New Roman"/>
        </w:rPr>
        <w:t xml:space="preserve"> locurilor de </w:t>
      </w:r>
      <w:proofErr w:type="spellStart"/>
      <w:r w:rsidR="00A4354C" w:rsidRPr="00AA0CF6">
        <w:rPr>
          <w:rFonts w:ascii="Times New Roman" w:hAnsi="Times New Roman" w:cs="Times New Roman"/>
        </w:rPr>
        <w:t>afişaj</w:t>
      </w:r>
      <w:proofErr w:type="spellEnd"/>
      <w:r w:rsidR="00A4354C" w:rsidRPr="00AA0CF6">
        <w:rPr>
          <w:rFonts w:ascii="Times New Roman" w:hAnsi="Times New Roman" w:cs="Times New Roman"/>
        </w:rPr>
        <w:t xml:space="preserve"> electoral </w:t>
      </w:r>
      <w:r w:rsidR="00AA0CF6" w:rsidRPr="00AA0CF6">
        <w:rPr>
          <w:rFonts w:ascii="Times New Roman" w:hAnsi="Times New Roman" w:cs="Times New Roman"/>
        </w:rPr>
        <w:t>pentru alegerea Președintelui României din anul 202</w:t>
      </w:r>
      <w:r w:rsidR="003763FA">
        <w:rPr>
          <w:rFonts w:ascii="Times New Roman" w:hAnsi="Times New Roman" w:cs="Times New Roman"/>
        </w:rPr>
        <w:t>5</w:t>
      </w:r>
      <w:r w:rsidR="00A4354C">
        <w:t xml:space="preserve">, </w:t>
      </w:r>
      <w:r w:rsidR="00A4354C" w:rsidRPr="00AA0CF6">
        <w:rPr>
          <w:rFonts w:ascii="Times New Roman" w:hAnsi="Times New Roman" w:cs="Times New Roman"/>
        </w:rPr>
        <w:t>astfel</w:t>
      </w:r>
      <w:r w:rsidRPr="00AA0CF6">
        <w:rPr>
          <w:rFonts w:ascii="Times New Roman" w:hAnsi="Times New Roman" w:cs="Times New Roman"/>
        </w:rPr>
        <w:t>:</w:t>
      </w:r>
    </w:p>
    <w:p w14:paraId="461DD5FC" w14:textId="77777777" w:rsidR="00573699" w:rsidRDefault="00573699" w:rsidP="00A4354C">
      <w:pPr>
        <w:pStyle w:val="Heading10"/>
        <w:keepNext/>
        <w:keepLines/>
        <w:shd w:val="clear" w:color="auto" w:fill="auto"/>
        <w:spacing w:before="0" w:after="256" w:line="240" w:lineRule="exact"/>
        <w:ind w:left="740"/>
        <w:jc w:val="both"/>
        <w:rPr>
          <w:rStyle w:val="Heading11"/>
          <w:b/>
          <w:bCs/>
        </w:rPr>
      </w:pPr>
      <w:bookmarkStart w:id="2" w:name="bookmark3"/>
    </w:p>
    <w:p w14:paraId="01A70E46" w14:textId="77777777" w:rsidR="00741E10" w:rsidRDefault="00573699">
      <w:pPr>
        <w:pStyle w:val="Heading10"/>
        <w:keepNext/>
        <w:keepLines/>
        <w:shd w:val="clear" w:color="auto" w:fill="auto"/>
        <w:spacing w:before="0" w:after="256" w:line="240" w:lineRule="exact"/>
        <w:ind w:left="740"/>
        <w:jc w:val="left"/>
      </w:pPr>
      <w:r>
        <w:rPr>
          <w:rStyle w:val="Heading11"/>
          <w:b/>
          <w:bCs/>
        </w:rPr>
        <w:t xml:space="preserve">LOCALITATEA </w:t>
      </w:r>
      <w:r w:rsidR="00364A11">
        <w:rPr>
          <w:rStyle w:val="Heading11"/>
          <w:b/>
          <w:bCs/>
        </w:rPr>
        <w:t xml:space="preserve"> NĂDRAG</w:t>
      </w:r>
      <w:bookmarkEnd w:id="2"/>
    </w:p>
    <w:p w14:paraId="00DB5239" w14:textId="77777777" w:rsidR="00573699" w:rsidRDefault="00364A11" w:rsidP="00573699">
      <w:pPr>
        <w:pStyle w:val="Bodytext30"/>
        <w:numPr>
          <w:ilvl w:val="0"/>
          <w:numId w:val="1"/>
        </w:numPr>
        <w:shd w:val="clear" w:color="auto" w:fill="auto"/>
        <w:spacing w:before="0" w:after="237"/>
      </w:pPr>
      <w:r>
        <w:t xml:space="preserve">AFISIER LUNCA </w:t>
      </w:r>
    </w:p>
    <w:p w14:paraId="78EE106C" w14:textId="77777777" w:rsidR="00573699" w:rsidRDefault="00364A11" w:rsidP="00573699">
      <w:pPr>
        <w:pStyle w:val="Bodytext30"/>
        <w:numPr>
          <w:ilvl w:val="0"/>
          <w:numId w:val="1"/>
        </w:numPr>
        <w:shd w:val="clear" w:color="auto" w:fill="auto"/>
        <w:spacing w:before="0" w:after="237"/>
      </w:pPr>
      <w:r>
        <w:t xml:space="preserve">AFISIER PIAŢA CENTRALA </w:t>
      </w:r>
    </w:p>
    <w:p w14:paraId="5FF90205" w14:textId="77777777" w:rsidR="00741E10" w:rsidRDefault="00364A11" w:rsidP="00573699">
      <w:pPr>
        <w:pStyle w:val="Bodytext30"/>
        <w:numPr>
          <w:ilvl w:val="0"/>
          <w:numId w:val="1"/>
        </w:numPr>
        <w:shd w:val="clear" w:color="auto" w:fill="auto"/>
        <w:spacing w:before="0" w:after="237"/>
      </w:pPr>
      <w:r>
        <w:t>AFIŞIER bl. 13</w:t>
      </w:r>
    </w:p>
    <w:p w14:paraId="6ECF5201" w14:textId="77777777" w:rsidR="00573699" w:rsidRDefault="00364A11" w:rsidP="00573699">
      <w:pPr>
        <w:pStyle w:val="Heading10"/>
        <w:keepNext/>
        <w:keepLines/>
        <w:shd w:val="clear" w:color="auto" w:fill="auto"/>
        <w:spacing w:before="0" w:after="0" w:line="284" w:lineRule="exact"/>
        <w:ind w:left="740"/>
        <w:jc w:val="left"/>
        <w:rPr>
          <w:rStyle w:val="Heading11"/>
          <w:b/>
          <w:bCs/>
        </w:rPr>
      </w:pPr>
      <w:bookmarkStart w:id="3" w:name="bookmark4"/>
      <w:r>
        <w:rPr>
          <w:rStyle w:val="Heading11"/>
          <w:b/>
          <w:bCs/>
        </w:rPr>
        <w:t xml:space="preserve">SAT CRIVINA </w:t>
      </w:r>
    </w:p>
    <w:p w14:paraId="2289E88D" w14:textId="77777777" w:rsidR="00741E10" w:rsidRDefault="00364A11" w:rsidP="00573699">
      <w:pPr>
        <w:pStyle w:val="Heading10"/>
        <w:keepNext/>
        <w:keepLines/>
        <w:numPr>
          <w:ilvl w:val="0"/>
          <w:numId w:val="2"/>
        </w:numPr>
        <w:shd w:val="clear" w:color="auto" w:fill="auto"/>
        <w:spacing w:before="0" w:after="0" w:line="284" w:lineRule="exact"/>
        <w:jc w:val="left"/>
      </w:pPr>
      <w:r>
        <w:t>AFIŞIER CRIVINA</w:t>
      </w:r>
      <w:bookmarkEnd w:id="3"/>
      <w:r w:rsidR="00573699">
        <w:t xml:space="preserve"> ZONA CENTRALĂ</w:t>
      </w:r>
    </w:p>
    <w:p w14:paraId="1FAB2A30" w14:textId="77777777" w:rsidR="00573699" w:rsidRDefault="00573699" w:rsidP="00573699">
      <w:pPr>
        <w:pStyle w:val="Heading10"/>
        <w:keepNext/>
        <w:keepLines/>
        <w:shd w:val="clear" w:color="auto" w:fill="auto"/>
        <w:spacing w:before="0" w:after="0" w:line="284" w:lineRule="exact"/>
        <w:jc w:val="left"/>
      </w:pPr>
    </w:p>
    <w:p w14:paraId="047E396D" w14:textId="77777777" w:rsidR="00741E10" w:rsidRDefault="00364A11">
      <w:pPr>
        <w:pStyle w:val="Bodytext20"/>
        <w:shd w:val="clear" w:color="auto" w:fill="auto"/>
        <w:spacing w:after="0" w:line="281" w:lineRule="exact"/>
        <w:ind w:left="740"/>
      </w:pPr>
      <w:r>
        <w:rPr>
          <w:rStyle w:val="Bodytext2Bold"/>
        </w:rPr>
        <w:t>Art.2.</w:t>
      </w:r>
      <w:r>
        <w:rPr>
          <w:rStyle w:val="Bodytext2Bold0"/>
        </w:rPr>
        <w:t xml:space="preserve"> </w:t>
      </w:r>
      <w:proofErr w:type="spellStart"/>
      <w:r>
        <w:t>Dispoziţia</w:t>
      </w:r>
      <w:proofErr w:type="spellEnd"/>
      <w:r>
        <w:t xml:space="preserve"> se comunică:</w:t>
      </w:r>
    </w:p>
    <w:p w14:paraId="796DB0BC" w14:textId="77777777" w:rsidR="00741E10" w:rsidRDefault="00364A11">
      <w:pPr>
        <w:pStyle w:val="Bodytext20"/>
        <w:shd w:val="clear" w:color="auto" w:fill="auto"/>
        <w:spacing w:after="813" w:line="281" w:lineRule="exact"/>
        <w:ind w:left="1880" w:right="3960"/>
      </w:pPr>
      <w:proofErr w:type="spellStart"/>
      <w:r>
        <w:t>Instituţiei</w:t>
      </w:r>
      <w:proofErr w:type="spellEnd"/>
      <w:r>
        <w:t xml:space="preserve"> Prefectului -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Timiş</w:t>
      </w:r>
      <w:proofErr w:type="spellEnd"/>
      <w:r>
        <w:t xml:space="preserve">, </w:t>
      </w:r>
      <w:proofErr w:type="spellStart"/>
      <w:r>
        <w:t>Afişare</w:t>
      </w:r>
      <w:proofErr w:type="spellEnd"/>
      <w:r>
        <w:t>,</w:t>
      </w:r>
    </w:p>
    <w:p w14:paraId="00220799" w14:textId="77777777" w:rsidR="00741E10" w:rsidRDefault="00364A11">
      <w:pPr>
        <w:pStyle w:val="Bodytext20"/>
        <w:shd w:val="clear" w:color="auto" w:fill="auto"/>
        <w:spacing w:after="0" w:line="240" w:lineRule="exact"/>
        <w:ind w:left="6560"/>
      </w:pPr>
      <w:r>
        <w:t>PRIMAR,</w:t>
      </w:r>
    </w:p>
    <w:p w14:paraId="348A3041" w14:textId="77777777" w:rsidR="00741E10" w:rsidRDefault="00364A11" w:rsidP="00573699">
      <w:pPr>
        <w:pStyle w:val="Bodytext20"/>
        <w:shd w:val="clear" w:color="auto" w:fill="auto"/>
        <w:spacing w:after="0" w:line="240" w:lineRule="exact"/>
        <w:ind w:left="6560"/>
      </w:pPr>
      <w:proofErr w:type="spellStart"/>
      <w:r>
        <w:t>Ing.MUNTEAN</w:t>
      </w:r>
      <w:proofErr w:type="spellEnd"/>
      <w:r>
        <w:t xml:space="preserve"> LIVIU</w:t>
      </w:r>
    </w:p>
    <w:p w14:paraId="346A05E2" w14:textId="77777777" w:rsidR="00741E10" w:rsidRDefault="00364A11" w:rsidP="00573699">
      <w:pPr>
        <w:pStyle w:val="Bodytext20"/>
        <w:shd w:val="clear" w:color="auto" w:fill="auto"/>
        <w:spacing w:after="0" w:line="240" w:lineRule="exact"/>
      </w:pPr>
      <w:r>
        <w:t>Avizat secretar general,</w:t>
      </w:r>
    </w:p>
    <w:p w14:paraId="043B6D71" w14:textId="48FDC316" w:rsidR="00A4354C" w:rsidRDefault="00A4354C" w:rsidP="00573699">
      <w:pPr>
        <w:pStyle w:val="Bodytext20"/>
        <w:shd w:val="clear" w:color="auto" w:fill="auto"/>
        <w:spacing w:after="0" w:line="240" w:lineRule="exact"/>
      </w:pPr>
      <w:r>
        <w:t>Wagner Dan - Antoniu</w:t>
      </w:r>
    </w:p>
    <w:sectPr w:rsidR="00A4354C">
      <w:pgSz w:w="11900" w:h="16840"/>
      <w:pgMar w:top="841" w:right="1162" w:bottom="841" w:left="12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2679" w14:textId="77777777" w:rsidR="00BC425B" w:rsidRDefault="00BC425B">
      <w:r>
        <w:separator/>
      </w:r>
    </w:p>
  </w:endnote>
  <w:endnote w:type="continuationSeparator" w:id="0">
    <w:p w14:paraId="6B710E8B" w14:textId="77777777" w:rsidR="00BC425B" w:rsidRDefault="00BC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4ED6" w14:textId="77777777" w:rsidR="00BC425B" w:rsidRDefault="00BC425B"/>
  </w:footnote>
  <w:footnote w:type="continuationSeparator" w:id="0">
    <w:p w14:paraId="04926395" w14:textId="77777777" w:rsidR="00BC425B" w:rsidRDefault="00BC4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520"/>
    <w:multiLevelType w:val="hybridMultilevel"/>
    <w:tmpl w:val="596296E2"/>
    <w:lvl w:ilvl="0" w:tplc="F8EC28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C44E9A"/>
    <w:multiLevelType w:val="hybridMultilevel"/>
    <w:tmpl w:val="753AAD8C"/>
    <w:lvl w:ilvl="0" w:tplc="9472628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0" w:hanging="360"/>
      </w:pPr>
    </w:lvl>
    <w:lvl w:ilvl="2" w:tplc="0418001B" w:tentative="1">
      <w:start w:val="1"/>
      <w:numFmt w:val="lowerRoman"/>
      <w:lvlText w:val="%3."/>
      <w:lvlJc w:val="right"/>
      <w:pPr>
        <w:ind w:left="2540" w:hanging="180"/>
      </w:pPr>
    </w:lvl>
    <w:lvl w:ilvl="3" w:tplc="0418000F" w:tentative="1">
      <w:start w:val="1"/>
      <w:numFmt w:val="decimal"/>
      <w:lvlText w:val="%4."/>
      <w:lvlJc w:val="left"/>
      <w:pPr>
        <w:ind w:left="3260" w:hanging="360"/>
      </w:pPr>
    </w:lvl>
    <w:lvl w:ilvl="4" w:tplc="04180019" w:tentative="1">
      <w:start w:val="1"/>
      <w:numFmt w:val="lowerLetter"/>
      <w:lvlText w:val="%5."/>
      <w:lvlJc w:val="left"/>
      <w:pPr>
        <w:ind w:left="3980" w:hanging="360"/>
      </w:pPr>
    </w:lvl>
    <w:lvl w:ilvl="5" w:tplc="0418001B" w:tentative="1">
      <w:start w:val="1"/>
      <w:numFmt w:val="lowerRoman"/>
      <w:lvlText w:val="%6."/>
      <w:lvlJc w:val="right"/>
      <w:pPr>
        <w:ind w:left="4700" w:hanging="180"/>
      </w:pPr>
    </w:lvl>
    <w:lvl w:ilvl="6" w:tplc="0418000F" w:tentative="1">
      <w:start w:val="1"/>
      <w:numFmt w:val="decimal"/>
      <w:lvlText w:val="%7."/>
      <w:lvlJc w:val="left"/>
      <w:pPr>
        <w:ind w:left="5420" w:hanging="360"/>
      </w:pPr>
    </w:lvl>
    <w:lvl w:ilvl="7" w:tplc="04180019" w:tentative="1">
      <w:start w:val="1"/>
      <w:numFmt w:val="lowerLetter"/>
      <w:lvlText w:val="%8."/>
      <w:lvlJc w:val="left"/>
      <w:pPr>
        <w:ind w:left="6140" w:hanging="360"/>
      </w:pPr>
    </w:lvl>
    <w:lvl w:ilvl="8" w:tplc="0418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38322005"/>
    <w:multiLevelType w:val="hybridMultilevel"/>
    <w:tmpl w:val="21D65EDE"/>
    <w:lvl w:ilvl="0" w:tplc="C9AE937C">
      <w:start w:val="1"/>
      <w:numFmt w:val="decimal"/>
      <w:lvlText w:val="%1."/>
      <w:lvlJc w:val="left"/>
      <w:pPr>
        <w:ind w:left="110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20" w:hanging="360"/>
      </w:pPr>
    </w:lvl>
    <w:lvl w:ilvl="2" w:tplc="0418001B" w:tentative="1">
      <w:start w:val="1"/>
      <w:numFmt w:val="lowerRoman"/>
      <w:lvlText w:val="%3."/>
      <w:lvlJc w:val="right"/>
      <w:pPr>
        <w:ind w:left="2540" w:hanging="180"/>
      </w:pPr>
    </w:lvl>
    <w:lvl w:ilvl="3" w:tplc="0418000F" w:tentative="1">
      <w:start w:val="1"/>
      <w:numFmt w:val="decimal"/>
      <w:lvlText w:val="%4."/>
      <w:lvlJc w:val="left"/>
      <w:pPr>
        <w:ind w:left="3260" w:hanging="360"/>
      </w:pPr>
    </w:lvl>
    <w:lvl w:ilvl="4" w:tplc="04180019" w:tentative="1">
      <w:start w:val="1"/>
      <w:numFmt w:val="lowerLetter"/>
      <w:lvlText w:val="%5."/>
      <w:lvlJc w:val="left"/>
      <w:pPr>
        <w:ind w:left="3980" w:hanging="360"/>
      </w:pPr>
    </w:lvl>
    <w:lvl w:ilvl="5" w:tplc="0418001B" w:tentative="1">
      <w:start w:val="1"/>
      <w:numFmt w:val="lowerRoman"/>
      <w:lvlText w:val="%6."/>
      <w:lvlJc w:val="right"/>
      <w:pPr>
        <w:ind w:left="4700" w:hanging="180"/>
      </w:pPr>
    </w:lvl>
    <w:lvl w:ilvl="6" w:tplc="0418000F" w:tentative="1">
      <w:start w:val="1"/>
      <w:numFmt w:val="decimal"/>
      <w:lvlText w:val="%7."/>
      <w:lvlJc w:val="left"/>
      <w:pPr>
        <w:ind w:left="5420" w:hanging="360"/>
      </w:pPr>
    </w:lvl>
    <w:lvl w:ilvl="7" w:tplc="04180019" w:tentative="1">
      <w:start w:val="1"/>
      <w:numFmt w:val="lowerLetter"/>
      <w:lvlText w:val="%8."/>
      <w:lvlJc w:val="left"/>
      <w:pPr>
        <w:ind w:left="6140" w:hanging="360"/>
      </w:pPr>
    </w:lvl>
    <w:lvl w:ilvl="8" w:tplc="0418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743989273">
    <w:abstractNumId w:val="1"/>
  </w:num>
  <w:num w:numId="2" w16cid:durableId="1747996755">
    <w:abstractNumId w:val="2"/>
  </w:num>
  <w:num w:numId="3" w16cid:durableId="127948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10"/>
    <w:rsid w:val="00021891"/>
    <w:rsid w:val="000728CA"/>
    <w:rsid w:val="00364A11"/>
    <w:rsid w:val="003763FA"/>
    <w:rsid w:val="003F6B01"/>
    <w:rsid w:val="00573699"/>
    <w:rsid w:val="00695504"/>
    <w:rsid w:val="006C3BEF"/>
    <w:rsid w:val="00741E10"/>
    <w:rsid w:val="008E47AF"/>
    <w:rsid w:val="00A4354C"/>
    <w:rsid w:val="00A64142"/>
    <w:rsid w:val="00AA0CF6"/>
    <w:rsid w:val="00BC425B"/>
    <w:rsid w:val="00D73BD1"/>
    <w:rsid w:val="00DA2425"/>
    <w:rsid w:val="00E34CE3"/>
    <w:rsid w:val="00E64960"/>
    <w:rsid w:val="00F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B096"/>
  <w15:docId w15:val="{EBB854C9-46D8-421A-B3B8-C104FE68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Bodytext2">
    <w:name w:val="Body text (2)_"/>
    <w:basedOn w:val="Fontdeparagrafimplici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Fontdeparagrafimplici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Spacing2pt">
    <w:name w:val="Heading #1 + Spacing 2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380" w:line="277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3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60" w:after="240" w:line="281" w:lineRule="exact"/>
    </w:pPr>
    <w:rPr>
      <w:rFonts w:ascii="Times New Roman" w:eastAsia="Times New Roman" w:hAnsi="Times New Roman" w:cs="Times New Roman"/>
      <w:b/>
      <w:bCs/>
    </w:rPr>
  </w:style>
  <w:style w:type="character" w:styleId="Robust">
    <w:name w:val="Strong"/>
    <w:uiPriority w:val="22"/>
    <w:qFormat/>
    <w:rsid w:val="00573699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A24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2425"/>
    <w:rPr>
      <w:rFonts w:ascii="Segoe UI" w:hAnsi="Segoe UI" w:cs="Segoe UI"/>
      <w:color w:val="000000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A0CF6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A0CF6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Frspaiere">
    <w:name w:val="No Spacing"/>
    <w:basedOn w:val="Normal"/>
    <w:uiPriority w:val="1"/>
    <w:qFormat/>
    <w:rsid w:val="00AA0CF6"/>
    <w:pPr>
      <w:widowControl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 Antoniu Wagner</cp:lastModifiedBy>
  <cp:revision>2</cp:revision>
  <cp:lastPrinted>2020-08-28T05:29:00Z</cp:lastPrinted>
  <dcterms:created xsi:type="dcterms:W3CDTF">2025-03-13T06:44:00Z</dcterms:created>
  <dcterms:modified xsi:type="dcterms:W3CDTF">2025-03-13T06:44:00Z</dcterms:modified>
</cp:coreProperties>
</file>